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680" w:rsidRDefault="00620680" w:rsidP="00ED415E">
      <w:pPr>
        <w:spacing w:before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672D0" w:rsidRDefault="00005463" w:rsidP="00DD357E">
      <w:pPr>
        <w:spacing w:before="0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3E319F">
        <w:rPr>
          <w:rFonts w:ascii="Times New Roman" w:eastAsia="Calibri" w:hAnsi="Times New Roman" w:cs="Times New Roman"/>
          <w:b/>
          <w:sz w:val="28"/>
          <w:szCs w:val="24"/>
        </w:rPr>
        <w:t>TERMO DE REFERÊNCIA</w:t>
      </w:r>
      <w:r w:rsidR="00A93AE4" w:rsidRPr="003E319F">
        <w:rPr>
          <w:rFonts w:ascii="Times New Roman" w:eastAsia="Calibri" w:hAnsi="Times New Roman" w:cs="Times New Roman"/>
          <w:b/>
          <w:sz w:val="28"/>
          <w:szCs w:val="24"/>
        </w:rPr>
        <w:t xml:space="preserve"> – </w:t>
      </w:r>
      <w:r w:rsidR="003E319F" w:rsidRPr="003E319F">
        <w:rPr>
          <w:rFonts w:ascii="Times New Roman" w:eastAsia="Calibri" w:hAnsi="Times New Roman" w:cs="Times New Roman"/>
          <w:b/>
          <w:sz w:val="28"/>
          <w:szCs w:val="24"/>
        </w:rPr>
        <w:t>PERMISSÃO DE USO</w:t>
      </w:r>
      <w:r w:rsidR="00A93AE4" w:rsidRPr="003E319F">
        <w:rPr>
          <w:rFonts w:ascii="Times New Roman" w:eastAsia="Calibri" w:hAnsi="Times New Roman" w:cs="Times New Roman"/>
          <w:b/>
          <w:sz w:val="28"/>
          <w:szCs w:val="24"/>
        </w:rPr>
        <w:t xml:space="preserve"> DE IMÓVEL</w:t>
      </w:r>
    </w:p>
    <w:p w:rsidR="00DD357E" w:rsidRPr="003E319F" w:rsidRDefault="00DD357E" w:rsidP="00ED415E">
      <w:pPr>
        <w:spacing w:before="0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tbl>
      <w:tblPr>
        <w:tblStyle w:val="Tabelacomgrade"/>
        <w:tblW w:w="9447" w:type="dxa"/>
        <w:jc w:val="center"/>
        <w:tblLook w:val="04A0" w:firstRow="1" w:lastRow="0" w:firstColumn="1" w:lastColumn="0" w:noHBand="0" w:noVBand="1"/>
      </w:tblPr>
      <w:tblGrid>
        <w:gridCol w:w="1809"/>
        <w:gridCol w:w="7638"/>
      </w:tblGrid>
      <w:tr w:rsidR="00C96CFD" w:rsidRPr="00AE1F53" w:rsidTr="000B6147">
        <w:trPr>
          <w:trHeight w:val="392"/>
          <w:jc w:val="center"/>
        </w:trPr>
        <w:tc>
          <w:tcPr>
            <w:tcW w:w="1809" w:type="dxa"/>
            <w:vAlign w:val="center"/>
          </w:tcPr>
          <w:p w:rsidR="00C96CFD" w:rsidRPr="00AE1F53" w:rsidRDefault="00C96CFD" w:rsidP="00C96CF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1F53">
              <w:rPr>
                <w:rFonts w:ascii="Times New Roman" w:eastAsia="Calibri" w:hAnsi="Times New Roman" w:cs="Times New Roman"/>
              </w:rPr>
              <w:t>Endereço</w:t>
            </w:r>
          </w:p>
        </w:tc>
        <w:tc>
          <w:tcPr>
            <w:tcW w:w="7638" w:type="dxa"/>
            <w:vAlign w:val="center"/>
          </w:tcPr>
          <w:p w:rsidR="00C96CFD" w:rsidRPr="004447D2" w:rsidRDefault="00865011" w:rsidP="000C5487">
            <w:pPr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5C2369">
              <w:rPr>
                <w:rFonts w:ascii="Times New Roman" w:eastAsia="Calibri" w:hAnsi="Times New Roman" w:cs="Times New Roman"/>
              </w:rPr>
              <w:t>Av. Henrique Valadares, 112 - Centro</w:t>
            </w:r>
            <w:r w:rsidR="00AE1F53" w:rsidRPr="005C2369">
              <w:rPr>
                <w:rFonts w:ascii="Times New Roman" w:eastAsia="Calibri" w:hAnsi="Times New Roman" w:cs="Times New Roman"/>
              </w:rPr>
              <w:t xml:space="preserve"> – Rio de Janeiro/RJ </w:t>
            </w:r>
            <w:r w:rsidR="000C5487">
              <w:rPr>
                <w:rFonts w:ascii="Times New Roman" w:eastAsia="Calibri" w:hAnsi="Times New Roman" w:cs="Times New Roman"/>
              </w:rPr>
              <w:t xml:space="preserve">- </w:t>
            </w:r>
            <w:r w:rsidR="00AE1F53" w:rsidRPr="005C2369">
              <w:rPr>
                <w:rFonts w:ascii="Times New Roman" w:eastAsia="Calibri" w:hAnsi="Times New Roman" w:cs="Times New Roman"/>
              </w:rPr>
              <w:t>CEP:</w:t>
            </w:r>
            <w:r w:rsidRPr="005C2369">
              <w:rPr>
                <w:rFonts w:ascii="Times New Roman" w:eastAsia="Calibri" w:hAnsi="Times New Roman" w:cs="Times New Roman"/>
              </w:rPr>
              <w:t>20231-030</w:t>
            </w:r>
          </w:p>
        </w:tc>
      </w:tr>
      <w:tr w:rsidR="00C96CFD" w:rsidRPr="00AE1F53" w:rsidTr="000B6147">
        <w:trPr>
          <w:trHeight w:val="713"/>
          <w:jc w:val="center"/>
        </w:trPr>
        <w:tc>
          <w:tcPr>
            <w:tcW w:w="1809" w:type="dxa"/>
            <w:vAlign w:val="center"/>
          </w:tcPr>
          <w:p w:rsidR="00C96CFD" w:rsidRPr="00AE1F53" w:rsidRDefault="00C96CFD" w:rsidP="00C96CF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1F53">
              <w:rPr>
                <w:rFonts w:ascii="Times New Roman" w:eastAsia="Calibri" w:hAnsi="Times New Roman" w:cs="Times New Roman"/>
              </w:rPr>
              <w:t>Descrição do Imóvel</w:t>
            </w:r>
          </w:p>
        </w:tc>
        <w:tc>
          <w:tcPr>
            <w:tcW w:w="7638" w:type="dxa"/>
            <w:vAlign w:val="center"/>
          </w:tcPr>
          <w:p w:rsidR="005C2369" w:rsidRPr="005C2369" w:rsidRDefault="00896F1A" w:rsidP="00896F1A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Edificação não-residencial, t</w:t>
            </w:r>
            <w:r w:rsidR="005C2369" w:rsidRPr="005C2369">
              <w:rPr>
                <w:rFonts w:ascii="Times New Roman" w:eastAsia="Calibri" w:hAnsi="Times New Roman" w:cs="Times New Roman"/>
              </w:rPr>
              <w:t xml:space="preserve">erreno </w:t>
            </w:r>
            <w:r w:rsidR="008C187C">
              <w:rPr>
                <w:rFonts w:ascii="Times New Roman" w:eastAsia="Calibri" w:hAnsi="Times New Roman" w:cs="Times New Roman"/>
              </w:rPr>
              <w:t>de</w:t>
            </w:r>
            <w:r w:rsidR="005C2369">
              <w:rPr>
                <w:rFonts w:ascii="Times New Roman" w:eastAsia="Calibri" w:hAnsi="Times New Roman" w:cs="Times New Roman"/>
              </w:rPr>
              <w:t xml:space="preserve"> fundos </w:t>
            </w:r>
            <w:r w:rsidR="000B6147">
              <w:rPr>
                <w:rFonts w:ascii="Times New Roman" w:eastAsia="Calibri" w:hAnsi="Times New Roman" w:cs="Times New Roman"/>
              </w:rPr>
              <w:t>da</w:t>
            </w:r>
            <w:r w:rsidR="005C2369">
              <w:rPr>
                <w:rFonts w:ascii="Times New Roman" w:eastAsia="Calibri" w:hAnsi="Times New Roman" w:cs="Times New Roman"/>
              </w:rPr>
              <w:t xml:space="preserve"> Av. Mem de Sá, nº 261 e entrada pela Av. Henrique Valadares, nº 112</w:t>
            </w:r>
            <w:r w:rsidR="008C187C">
              <w:rPr>
                <w:rFonts w:ascii="Times New Roman" w:eastAsia="Calibri" w:hAnsi="Times New Roman" w:cs="Times New Roman"/>
              </w:rPr>
              <w:t>. P</w:t>
            </w:r>
            <w:r>
              <w:rPr>
                <w:rFonts w:ascii="Times New Roman" w:eastAsia="Calibri" w:hAnsi="Times New Roman" w:cs="Times New Roman"/>
              </w:rPr>
              <w:t>átio</w:t>
            </w:r>
            <w:r w:rsidR="005C2369">
              <w:rPr>
                <w:rFonts w:ascii="Times New Roman" w:eastAsia="Calibri" w:hAnsi="Times New Roman" w:cs="Times New Roman"/>
              </w:rPr>
              <w:t xml:space="preserve"> parcialmente cobert</w:t>
            </w:r>
            <w:r>
              <w:rPr>
                <w:rFonts w:ascii="Times New Roman" w:eastAsia="Calibri" w:hAnsi="Times New Roman" w:cs="Times New Roman"/>
              </w:rPr>
              <w:t>o</w:t>
            </w:r>
            <w:r w:rsidR="005C2369" w:rsidRPr="005C2369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e área edificada de dois pavimentos, constituída de</w:t>
            </w:r>
            <w:r w:rsidR="008C187C">
              <w:rPr>
                <w:rFonts w:ascii="Times New Roman" w:eastAsia="Calibri" w:hAnsi="Times New Roman" w:cs="Times New Roman"/>
              </w:rPr>
              <w:t xml:space="preserve"> recepção</w:t>
            </w:r>
            <w:r w:rsidR="000B6147">
              <w:rPr>
                <w:rFonts w:ascii="Times New Roman" w:eastAsia="Calibri" w:hAnsi="Times New Roman" w:cs="Times New Roman"/>
              </w:rPr>
              <w:t>, copa</w:t>
            </w:r>
            <w:r w:rsidR="00335F9A">
              <w:rPr>
                <w:rFonts w:ascii="Times New Roman" w:eastAsia="Calibri" w:hAnsi="Times New Roman" w:cs="Times New Roman"/>
              </w:rPr>
              <w:t xml:space="preserve"> e banheiro no pavimento térreo</w:t>
            </w:r>
            <w:r w:rsidR="008C187C">
              <w:rPr>
                <w:rFonts w:ascii="Times New Roman" w:eastAsia="Calibri" w:hAnsi="Times New Roman" w:cs="Times New Roman"/>
              </w:rPr>
              <w:t xml:space="preserve"> e </w:t>
            </w:r>
            <w:r w:rsidR="00335F9A">
              <w:rPr>
                <w:rFonts w:ascii="Times New Roman" w:eastAsia="Calibri" w:hAnsi="Times New Roman" w:cs="Times New Roman"/>
              </w:rPr>
              <w:t>cômodo com</w:t>
            </w:r>
            <w:r w:rsidR="008C187C">
              <w:rPr>
                <w:rFonts w:ascii="Times New Roman" w:eastAsia="Calibri" w:hAnsi="Times New Roman" w:cs="Times New Roman"/>
              </w:rPr>
              <w:t xml:space="preserve"> banheiro</w:t>
            </w:r>
            <w:r w:rsidR="00335F9A">
              <w:rPr>
                <w:rFonts w:ascii="Times New Roman" w:eastAsia="Calibri" w:hAnsi="Times New Roman" w:cs="Times New Roman"/>
              </w:rPr>
              <w:t xml:space="preserve"> no pavimento superior</w:t>
            </w:r>
            <w:r w:rsidR="008C187C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5C2369" w:rsidRPr="005C2369">
              <w:rPr>
                <w:rFonts w:ascii="Times New Roman" w:eastAsia="Calibri" w:hAnsi="Times New Roman" w:cs="Times New Roman"/>
              </w:rPr>
              <w:t xml:space="preserve">                                        </w:t>
            </w:r>
          </w:p>
          <w:p w:rsidR="005C2369" w:rsidRPr="005C2369" w:rsidRDefault="005C2369" w:rsidP="005C236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C2369">
              <w:rPr>
                <w:rFonts w:ascii="Times New Roman" w:eastAsia="Calibri" w:hAnsi="Times New Roman" w:cs="Times New Roman"/>
              </w:rPr>
              <w:t xml:space="preserve">Área construída: </w:t>
            </w:r>
            <w:r w:rsidRPr="005C2369">
              <w:rPr>
                <w:rFonts w:ascii="Times New Roman" w:eastAsia="Calibri" w:hAnsi="Times New Roman" w:cs="Times New Roman"/>
              </w:rPr>
              <w:t>48,8</w:t>
            </w:r>
            <w:r w:rsidRPr="005C2369">
              <w:rPr>
                <w:rFonts w:ascii="Times New Roman" w:eastAsia="Calibri" w:hAnsi="Times New Roman" w:cs="Times New Roman"/>
              </w:rPr>
              <w:t xml:space="preserve">0m².                                  </w:t>
            </w:r>
          </w:p>
          <w:p w:rsidR="00C96CFD" w:rsidRPr="005C2369" w:rsidRDefault="005C2369" w:rsidP="005C236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5C2369">
              <w:rPr>
                <w:rFonts w:ascii="Times New Roman" w:eastAsia="Calibri" w:hAnsi="Times New Roman" w:cs="Times New Roman"/>
              </w:rPr>
              <w:t xml:space="preserve">Área do terreno: </w:t>
            </w:r>
            <w:r w:rsidRPr="005C2369">
              <w:rPr>
                <w:rFonts w:ascii="Times New Roman" w:eastAsia="Calibri" w:hAnsi="Times New Roman" w:cs="Times New Roman"/>
              </w:rPr>
              <w:t>660,60</w:t>
            </w:r>
            <w:r w:rsidRPr="005C2369">
              <w:rPr>
                <w:rFonts w:ascii="Times New Roman" w:eastAsia="Calibri" w:hAnsi="Times New Roman" w:cs="Times New Roman"/>
              </w:rPr>
              <w:t>m².</w:t>
            </w:r>
          </w:p>
        </w:tc>
      </w:tr>
      <w:tr w:rsidR="00C96CFD" w:rsidRPr="00AE1F53" w:rsidTr="000B6147">
        <w:trPr>
          <w:trHeight w:val="416"/>
          <w:jc w:val="center"/>
        </w:trPr>
        <w:tc>
          <w:tcPr>
            <w:tcW w:w="1809" w:type="dxa"/>
            <w:vAlign w:val="center"/>
          </w:tcPr>
          <w:p w:rsidR="00C96CFD" w:rsidRPr="00AE1F53" w:rsidRDefault="00C96CFD" w:rsidP="00C96CF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1F53">
              <w:rPr>
                <w:rFonts w:ascii="Times New Roman" w:eastAsia="Calibri" w:hAnsi="Times New Roman" w:cs="Times New Roman"/>
              </w:rPr>
              <w:t>Prazo</w:t>
            </w:r>
          </w:p>
        </w:tc>
        <w:tc>
          <w:tcPr>
            <w:tcW w:w="7638" w:type="dxa"/>
            <w:vAlign w:val="center"/>
          </w:tcPr>
          <w:p w:rsidR="00C96CFD" w:rsidRPr="00AE1F53" w:rsidRDefault="00C96CFD" w:rsidP="00C96CF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1F53">
              <w:rPr>
                <w:rFonts w:ascii="Times New Roman" w:eastAsia="Calibri" w:hAnsi="Times New Roman" w:cs="Times New Roman"/>
              </w:rPr>
              <w:t>60 (sessenta) meses.</w:t>
            </w:r>
          </w:p>
        </w:tc>
      </w:tr>
      <w:tr w:rsidR="00C96CFD" w:rsidRPr="00AE1F53" w:rsidTr="000B6147">
        <w:trPr>
          <w:trHeight w:val="718"/>
          <w:jc w:val="center"/>
        </w:trPr>
        <w:tc>
          <w:tcPr>
            <w:tcW w:w="1809" w:type="dxa"/>
            <w:vAlign w:val="center"/>
          </w:tcPr>
          <w:p w:rsidR="00C96CFD" w:rsidRPr="00AE1F53" w:rsidRDefault="00C96CFD" w:rsidP="00C96CF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1F53">
              <w:rPr>
                <w:rFonts w:ascii="Times New Roman" w:eastAsia="Calibri" w:hAnsi="Times New Roman" w:cs="Times New Roman"/>
              </w:rPr>
              <w:t>Garantia</w:t>
            </w:r>
          </w:p>
        </w:tc>
        <w:tc>
          <w:tcPr>
            <w:tcW w:w="7638" w:type="dxa"/>
            <w:vAlign w:val="center"/>
          </w:tcPr>
          <w:p w:rsidR="00C96CFD" w:rsidRPr="00AE1F53" w:rsidRDefault="00C96CFD" w:rsidP="00C96CF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1F53">
              <w:rPr>
                <w:rFonts w:ascii="Times New Roman" w:eastAsia="Calibri" w:hAnsi="Times New Roman" w:cs="Times New Roman"/>
              </w:rPr>
              <w:t>Afim de garantir a assinatura do contrato será necessário efetuar depósito de 5% do total do contrato, na conta bancária: Banco Bradesco 237, Agência 6897, Conta Poupança 1000007-6, na modalidade CAUÇÃO ou optar por SEGURO GARANTIA ou FIANÇA BANCÁRIA.</w:t>
            </w:r>
          </w:p>
        </w:tc>
      </w:tr>
      <w:tr w:rsidR="00C96CFD" w:rsidRPr="00AE1F53" w:rsidTr="000B6147">
        <w:trPr>
          <w:trHeight w:val="474"/>
          <w:jc w:val="center"/>
        </w:trPr>
        <w:tc>
          <w:tcPr>
            <w:tcW w:w="1809" w:type="dxa"/>
            <w:vAlign w:val="center"/>
          </w:tcPr>
          <w:p w:rsidR="00C96CFD" w:rsidRPr="00AE1F53" w:rsidRDefault="00C96CFD" w:rsidP="00C96CF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1F53">
              <w:rPr>
                <w:rFonts w:ascii="Times New Roman" w:eastAsia="Calibri" w:hAnsi="Times New Roman" w:cs="Times New Roman"/>
              </w:rPr>
              <w:t>Contraprestação Mensal Mínima</w:t>
            </w:r>
          </w:p>
        </w:tc>
        <w:tc>
          <w:tcPr>
            <w:tcW w:w="7638" w:type="dxa"/>
            <w:vAlign w:val="center"/>
          </w:tcPr>
          <w:p w:rsidR="00C96CFD" w:rsidRPr="00AE1F53" w:rsidRDefault="00AE1F53" w:rsidP="0086501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C2369">
              <w:rPr>
                <w:rFonts w:ascii="Times New Roman" w:eastAsia="Calibri" w:hAnsi="Times New Roman" w:cs="Times New Roman"/>
              </w:rPr>
              <w:t xml:space="preserve">R$ </w:t>
            </w:r>
            <w:r w:rsidR="00865011" w:rsidRPr="005C2369">
              <w:rPr>
                <w:rFonts w:ascii="Times New Roman" w:eastAsia="Calibri" w:hAnsi="Times New Roman" w:cs="Times New Roman"/>
              </w:rPr>
              <w:t>9.158,82</w:t>
            </w:r>
            <w:r w:rsidRPr="005C2369">
              <w:rPr>
                <w:rFonts w:ascii="Times New Roman" w:eastAsia="Calibri" w:hAnsi="Times New Roman" w:cs="Times New Roman"/>
              </w:rPr>
              <w:t xml:space="preserve"> (</w:t>
            </w:r>
            <w:r w:rsidR="00865011" w:rsidRPr="005C2369">
              <w:rPr>
                <w:rFonts w:ascii="Times New Roman" w:eastAsia="Calibri" w:hAnsi="Times New Roman" w:cs="Times New Roman"/>
              </w:rPr>
              <w:t>nove mil, cento e cinquenta e oito reais e oitenta e dois centavos</w:t>
            </w:r>
            <w:r w:rsidRPr="005C2369">
              <w:rPr>
                <w:rFonts w:ascii="Times New Roman" w:eastAsia="Calibri" w:hAnsi="Times New Roman" w:cs="Times New Roman"/>
              </w:rPr>
              <w:t xml:space="preserve">), correspondentes a </w:t>
            </w:r>
            <w:r w:rsidR="00865011" w:rsidRPr="005C2369">
              <w:rPr>
                <w:rFonts w:ascii="Times New Roman" w:eastAsia="Calibri" w:hAnsi="Times New Roman" w:cs="Times New Roman"/>
              </w:rPr>
              <w:t>2.677,16 (dois mil, seiscentos e setenta e sete inteiros e dezesseis</w:t>
            </w:r>
            <w:r w:rsidRPr="005C2369">
              <w:rPr>
                <w:rFonts w:ascii="Times New Roman" w:eastAsia="Calibri" w:hAnsi="Times New Roman" w:cs="Times New Roman"/>
              </w:rPr>
              <w:t xml:space="preserve"> centésimo) UFIR-RJ</w:t>
            </w:r>
          </w:p>
        </w:tc>
      </w:tr>
      <w:tr w:rsidR="00C96CFD" w:rsidRPr="00AE1F53" w:rsidTr="000B6147">
        <w:trPr>
          <w:trHeight w:val="320"/>
          <w:jc w:val="center"/>
        </w:trPr>
        <w:tc>
          <w:tcPr>
            <w:tcW w:w="1809" w:type="dxa"/>
            <w:vAlign w:val="center"/>
          </w:tcPr>
          <w:p w:rsidR="00C96CFD" w:rsidRPr="00AE1F53" w:rsidRDefault="00C96CFD" w:rsidP="00C96CF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1F53">
              <w:rPr>
                <w:rFonts w:ascii="Times New Roman" w:eastAsia="Calibri" w:hAnsi="Times New Roman" w:cs="Times New Roman"/>
              </w:rPr>
              <w:t>Fins</w:t>
            </w:r>
          </w:p>
        </w:tc>
        <w:tc>
          <w:tcPr>
            <w:tcW w:w="7638" w:type="dxa"/>
            <w:vAlign w:val="center"/>
          </w:tcPr>
          <w:p w:rsidR="00C96CFD" w:rsidRPr="00AE1F53" w:rsidRDefault="00C96CFD" w:rsidP="00C96CF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1F53">
              <w:rPr>
                <w:rFonts w:ascii="Times New Roman" w:eastAsia="Calibri" w:hAnsi="Times New Roman" w:cs="Times New Roman"/>
              </w:rPr>
              <w:t>Não residenciais</w:t>
            </w:r>
          </w:p>
        </w:tc>
      </w:tr>
      <w:tr w:rsidR="00C96CFD" w:rsidRPr="00AE1F53" w:rsidTr="000B6147">
        <w:trPr>
          <w:trHeight w:val="442"/>
          <w:jc w:val="center"/>
        </w:trPr>
        <w:tc>
          <w:tcPr>
            <w:tcW w:w="1809" w:type="dxa"/>
            <w:vAlign w:val="center"/>
          </w:tcPr>
          <w:p w:rsidR="00C96CFD" w:rsidRPr="00AE1F53" w:rsidRDefault="00C96CFD" w:rsidP="00C96CF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1F53">
              <w:rPr>
                <w:rFonts w:ascii="Times New Roman" w:eastAsia="Calibri" w:hAnsi="Times New Roman" w:cs="Times New Roman"/>
              </w:rPr>
              <w:t>Forma de Pagamento</w:t>
            </w:r>
          </w:p>
        </w:tc>
        <w:tc>
          <w:tcPr>
            <w:tcW w:w="7638" w:type="dxa"/>
            <w:vAlign w:val="center"/>
          </w:tcPr>
          <w:p w:rsidR="00C96CFD" w:rsidRPr="00AE1F53" w:rsidRDefault="00C96CFD" w:rsidP="000C548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1F53">
              <w:rPr>
                <w:rFonts w:ascii="Times New Roman" w:eastAsia="Calibri" w:hAnsi="Times New Roman" w:cs="Times New Roman"/>
              </w:rPr>
              <w:t>Boleto Bancário emitido pela UERJ via e-mail, carta ou</w:t>
            </w:r>
            <w:r w:rsidR="000C5487">
              <w:rPr>
                <w:rFonts w:ascii="Times New Roman" w:eastAsia="Calibri" w:hAnsi="Times New Roman" w:cs="Times New Roman"/>
              </w:rPr>
              <w:t xml:space="preserve"> </w:t>
            </w:r>
            <w:r w:rsidRPr="00AE1F53">
              <w:rPr>
                <w:rFonts w:ascii="Times New Roman" w:eastAsia="Calibri" w:hAnsi="Times New Roman" w:cs="Times New Roman"/>
              </w:rPr>
              <w:t>site: uerjimoveis.com.br.</w:t>
            </w:r>
          </w:p>
        </w:tc>
      </w:tr>
      <w:tr w:rsidR="00AE1F53" w:rsidRPr="00AE1F53" w:rsidTr="000B6147">
        <w:trPr>
          <w:trHeight w:val="336"/>
          <w:jc w:val="center"/>
        </w:trPr>
        <w:tc>
          <w:tcPr>
            <w:tcW w:w="1809" w:type="dxa"/>
            <w:vAlign w:val="center"/>
          </w:tcPr>
          <w:p w:rsidR="00AE1F53" w:rsidRPr="00AE1F53" w:rsidRDefault="00AE1F53" w:rsidP="00AE1F5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1F53">
              <w:rPr>
                <w:rFonts w:ascii="Times New Roman" w:eastAsia="Calibri" w:hAnsi="Times New Roman" w:cs="Times New Roman"/>
              </w:rPr>
              <w:t>Índice de Reajuste</w:t>
            </w:r>
          </w:p>
        </w:tc>
        <w:tc>
          <w:tcPr>
            <w:tcW w:w="7638" w:type="dxa"/>
            <w:vAlign w:val="center"/>
          </w:tcPr>
          <w:p w:rsidR="00AE1F53" w:rsidRPr="00AE1F53" w:rsidRDefault="00AE1F53" w:rsidP="00AE1F5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1F53">
              <w:rPr>
                <w:rFonts w:ascii="Times New Roman" w:eastAsia="Calibri" w:hAnsi="Times New Roman" w:cs="Times New Roman"/>
              </w:rPr>
              <w:t>IGP-M/FGV</w:t>
            </w:r>
          </w:p>
        </w:tc>
      </w:tr>
      <w:tr w:rsidR="00AE1F53" w:rsidRPr="00AE1F53" w:rsidTr="000B6147">
        <w:trPr>
          <w:trHeight w:val="3884"/>
          <w:jc w:val="center"/>
        </w:trPr>
        <w:tc>
          <w:tcPr>
            <w:tcW w:w="1809" w:type="dxa"/>
            <w:vAlign w:val="center"/>
          </w:tcPr>
          <w:p w:rsidR="00AE1F53" w:rsidRPr="00AE1F53" w:rsidRDefault="00AE1F53" w:rsidP="00AE1F5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1F53">
              <w:rPr>
                <w:rFonts w:ascii="Times New Roman" w:eastAsia="Calibri" w:hAnsi="Times New Roman" w:cs="Times New Roman"/>
              </w:rPr>
              <w:t>Das Benfeitorias Necessárias</w:t>
            </w:r>
          </w:p>
          <w:p w:rsidR="00AE1F53" w:rsidRPr="00AE1F53" w:rsidRDefault="00AE1F53" w:rsidP="00AE1F5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1F53">
              <w:rPr>
                <w:rFonts w:ascii="Times New Roman" w:eastAsia="Calibri" w:hAnsi="Times New Roman" w:cs="Times New Roman"/>
              </w:rPr>
              <w:t>Iniciais</w:t>
            </w:r>
          </w:p>
        </w:tc>
        <w:tc>
          <w:tcPr>
            <w:tcW w:w="7638" w:type="dxa"/>
            <w:vAlign w:val="center"/>
          </w:tcPr>
          <w:p w:rsidR="00AE1F53" w:rsidRPr="008C187C" w:rsidRDefault="00AE1F53" w:rsidP="00AE1F53">
            <w:pPr>
              <w:ind w:firstLine="429"/>
              <w:jc w:val="both"/>
              <w:rPr>
                <w:rFonts w:ascii="Times New Roman" w:eastAsia="Calibri" w:hAnsi="Times New Roman" w:cs="Times New Roman"/>
                <w:color w:val="FF0000"/>
              </w:rPr>
            </w:pPr>
            <w:r w:rsidRPr="008C187C">
              <w:rPr>
                <w:rFonts w:ascii="Times New Roman" w:eastAsia="Calibri" w:hAnsi="Times New Roman" w:cs="Times New Roman"/>
              </w:rPr>
              <w:t>Será concedida carência limitado aos valores de até 150 (cento e cinquenta) execução de obras de benfeitorias necessária</w:t>
            </w:r>
            <w:r w:rsidRPr="008C187C">
              <w:rPr>
                <w:rFonts w:ascii="Times New Roman" w:eastAsia="Calibri" w:hAnsi="Times New Roman" w:cs="Times New Roman"/>
                <w:color w:val="000000" w:themeColor="text1"/>
              </w:rPr>
              <w:t>s.</w:t>
            </w:r>
          </w:p>
          <w:p w:rsidR="00AE1F53" w:rsidRPr="008C187C" w:rsidRDefault="00AE1F53" w:rsidP="00AE1F53">
            <w:pPr>
              <w:ind w:firstLine="429"/>
              <w:jc w:val="both"/>
              <w:rPr>
                <w:rFonts w:ascii="Times New Roman" w:eastAsia="Calibri" w:hAnsi="Times New Roman" w:cs="Times New Roman"/>
              </w:rPr>
            </w:pPr>
            <w:r w:rsidRPr="008C187C">
              <w:rPr>
                <w:rFonts w:ascii="Times New Roman" w:eastAsia="Calibri" w:hAnsi="Times New Roman" w:cs="Times New Roman"/>
              </w:rPr>
              <w:t xml:space="preserve">Para obter a carência: </w:t>
            </w:r>
          </w:p>
          <w:p w:rsidR="00AE1F53" w:rsidRPr="008C187C" w:rsidRDefault="00A01810" w:rsidP="00AE1F53">
            <w:pPr>
              <w:pStyle w:val="PargrafodaLista"/>
              <w:numPr>
                <w:ilvl w:val="0"/>
                <w:numId w:val="2"/>
              </w:numPr>
              <w:ind w:left="4" w:firstLine="429"/>
              <w:jc w:val="both"/>
              <w:rPr>
                <w:rFonts w:ascii="Times New Roman" w:eastAsia="Calibri" w:hAnsi="Times New Roman" w:cs="Times New Roman"/>
              </w:rPr>
            </w:pPr>
            <w:r w:rsidRPr="008C187C">
              <w:rPr>
                <w:rFonts w:ascii="Times New Roman" w:eastAsia="Calibri" w:hAnsi="Times New Roman" w:cs="Times New Roman"/>
              </w:rPr>
              <w:t>Deverá</w:t>
            </w:r>
            <w:r w:rsidR="00AE1F53" w:rsidRPr="008C187C">
              <w:rPr>
                <w:rFonts w:ascii="Times New Roman" w:eastAsia="Calibri" w:hAnsi="Times New Roman" w:cs="Times New Roman"/>
              </w:rPr>
              <w:t xml:space="preserve"> ser solicitada previamente ao Departamento de Patrimônio Imobiliário autorização para execução das obras necessárias, através de requerimento contendo 03 (três) orçamentos de mão de obra e compra de materiais;</w:t>
            </w:r>
          </w:p>
          <w:p w:rsidR="00AE1F53" w:rsidRPr="008C187C" w:rsidRDefault="00A01810" w:rsidP="00AE1F53">
            <w:pPr>
              <w:pStyle w:val="PargrafodaLista"/>
              <w:numPr>
                <w:ilvl w:val="0"/>
                <w:numId w:val="2"/>
              </w:numPr>
              <w:ind w:left="4" w:firstLine="429"/>
              <w:jc w:val="both"/>
              <w:rPr>
                <w:rFonts w:ascii="Times New Roman" w:eastAsia="Calibri" w:hAnsi="Times New Roman" w:cs="Times New Roman"/>
              </w:rPr>
            </w:pPr>
            <w:r w:rsidRPr="008C187C">
              <w:rPr>
                <w:rFonts w:ascii="Times New Roman" w:eastAsia="Calibri" w:hAnsi="Times New Roman" w:cs="Times New Roman"/>
              </w:rPr>
              <w:t>No</w:t>
            </w:r>
            <w:r w:rsidR="00AE1F53" w:rsidRPr="008C187C">
              <w:rPr>
                <w:rFonts w:ascii="Times New Roman" w:eastAsia="Calibri" w:hAnsi="Times New Roman" w:cs="Times New Roman"/>
              </w:rPr>
              <w:t xml:space="preserve"> decorrer do prazo concedido devem ser apresentadas as notas fiscais dos serviços e materiais, considerando orçamentos autorizados;</w:t>
            </w:r>
          </w:p>
          <w:p w:rsidR="00AE1F53" w:rsidRPr="008C187C" w:rsidRDefault="00A01810" w:rsidP="00AE1F53">
            <w:pPr>
              <w:pStyle w:val="PargrafodaLista"/>
              <w:numPr>
                <w:ilvl w:val="0"/>
                <w:numId w:val="2"/>
              </w:numPr>
              <w:ind w:left="4" w:firstLine="429"/>
              <w:jc w:val="both"/>
              <w:rPr>
                <w:rFonts w:ascii="Times New Roman" w:eastAsia="Calibri" w:hAnsi="Times New Roman" w:cs="Times New Roman"/>
              </w:rPr>
            </w:pPr>
            <w:r w:rsidRPr="008C187C">
              <w:rPr>
                <w:rFonts w:ascii="Times New Roman" w:eastAsia="Calibri" w:hAnsi="Times New Roman" w:cs="Times New Roman"/>
              </w:rPr>
              <w:t>Os</w:t>
            </w:r>
            <w:r w:rsidR="00AE1F53" w:rsidRPr="008C187C">
              <w:rPr>
                <w:rFonts w:ascii="Times New Roman" w:eastAsia="Calibri" w:hAnsi="Times New Roman" w:cs="Times New Roman"/>
              </w:rPr>
              <w:t xml:space="preserve"> valores validados serão indenizados, conforme estabelecido previamente.</w:t>
            </w:r>
          </w:p>
          <w:p w:rsidR="00AE1F53" w:rsidRPr="008C187C" w:rsidRDefault="00AE1F53" w:rsidP="00AE1F53">
            <w:pPr>
              <w:ind w:firstLine="429"/>
              <w:jc w:val="both"/>
              <w:rPr>
                <w:rFonts w:ascii="Times New Roman" w:eastAsia="Calibri" w:hAnsi="Times New Roman" w:cs="Times New Roman"/>
              </w:rPr>
            </w:pPr>
            <w:r w:rsidRPr="008C187C">
              <w:rPr>
                <w:rFonts w:ascii="Times New Roman" w:eastAsia="Calibri" w:hAnsi="Times New Roman" w:cs="Times New Roman"/>
              </w:rPr>
              <w:t>Em caso da aprovação de ressarcimentos de valores menores que a carência, a cobrança da diferença será acrescentada ao boleto bancário seguinte ao período concedido. Na circunstância de não apresentação ou não autorização da documentação pertinente, ao término do prazo, será cobrada a quantia total do período.</w:t>
            </w:r>
          </w:p>
          <w:p w:rsidR="00AE1F53" w:rsidRPr="00AE1F53" w:rsidRDefault="00AE1F53" w:rsidP="00AE1F53">
            <w:pPr>
              <w:ind w:firstLine="429"/>
              <w:jc w:val="center"/>
              <w:rPr>
                <w:rFonts w:ascii="Times New Roman" w:eastAsia="Calibri" w:hAnsi="Times New Roman" w:cs="Times New Roman"/>
              </w:rPr>
            </w:pPr>
            <w:r w:rsidRPr="008C187C">
              <w:rPr>
                <w:rFonts w:ascii="Times New Roman" w:eastAsia="Calibri" w:hAnsi="Times New Roman" w:cs="Times New Roman"/>
              </w:rPr>
              <w:t>Devem ser seguidas as normas da ABNT NBR 16280.</w:t>
            </w:r>
          </w:p>
        </w:tc>
      </w:tr>
      <w:tr w:rsidR="00AE1F53" w:rsidRPr="00AE1F53" w:rsidTr="000B6147">
        <w:trPr>
          <w:trHeight w:val="644"/>
          <w:jc w:val="center"/>
        </w:trPr>
        <w:tc>
          <w:tcPr>
            <w:tcW w:w="1809" w:type="dxa"/>
            <w:vAlign w:val="center"/>
          </w:tcPr>
          <w:p w:rsidR="00AE1F53" w:rsidRPr="00AE1F53" w:rsidRDefault="00AE1F53" w:rsidP="00AE1F5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1F53">
              <w:rPr>
                <w:rFonts w:ascii="Times New Roman" w:eastAsia="Calibri" w:hAnsi="Times New Roman" w:cs="Times New Roman"/>
              </w:rPr>
              <w:t xml:space="preserve">Telefones para visita técnica </w:t>
            </w:r>
          </w:p>
        </w:tc>
        <w:tc>
          <w:tcPr>
            <w:tcW w:w="7638" w:type="dxa"/>
            <w:vAlign w:val="center"/>
          </w:tcPr>
          <w:p w:rsidR="00AE1F53" w:rsidRPr="00AE1F53" w:rsidRDefault="00AE1F53" w:rsidP="00AE1F5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1F53">
              <w:rPr>
                <w:rFonts w:ascii="Times New Roman" w:eastAsia="Calibri" w:hAnsi="Times New Roman" w:cs="Times New Roman"/>
              </w:rPr>
              <w:t>2334-2150 e 2334-0057 (ramal 230)</w:t>
            </w:r>
          </w:p>
          <w:p w:rsidR="00AE1F53" w:rsidRPr="00AE1F53" w:rsidRDefault="00AE1F53" w:rsidP="00AE1F5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1F53">
              <w:rPr>
                <w:rFonts w:ascii="Times New Roman" w:eastAsia="Calibri" w:hAnsi="Times New Roman" w:cs="Times New Roman"/>
              </w:rPr>
              <w:t>Segunda à Sexta-feira de 10 às 17 horas.</w:t>
            </w:r>
          </w:p>
        </w:tc>
      </w:tr>
    </w:tbl>
    <w:p w:rsidR="00005463" w:rsidRPr="00AE1F53" w:rsidRDefault="00005463" w:rsidP="003C7509">
      <w:pPr>
        <w:spacing w:before="0"/>
        <w:rPr>
          <w:rFonts w:ascii="Times New Roman" w:eastAsia="Calibri" w:hAnsi="Times New Roman" w:cs="Times New Roman"/>
        </w:rPr>
      </w:pPr>
    </w:p>
    <w:sectPr w:rsidR="00005463" w:rsidRPr="00AE1F53" w:rsidSect="003C75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124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CF2" w:rsidRDefault="00266CF2" w:rsidP="00824DCF">
      <w:pPr>
        <w:spacing w:before="0"/>
      </w:pPr>
      <w:r>
        <w:separator/>
      </w:r>
    </w:p>
  </w:endnote>
  <w:endnote w:type="continuationSeparator" w:id="0">
    <w:p w:rsidR="00266CF2" w:rsidRDefault="00266CF2" w:rsidP="00824DC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51A" w:rsidRDefault="001D751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509" w:rsidRPr="008E48B4" w:rsidRDefault="003C7509" w:rsidP="00603255">
    <w:pPr>
      <w:pStyle w:val="Rodap"/>
      <w:rPr>
        <w:sz w:val="10"/>
        <w:szCs w:val="10"/>
      </w:rPr>
    </w:pPr>
  </w:p>
  <w:tbl>
    <w:tblPr>
      <w:tblStyle w:val="Tabelacomgrade"/>
      <w:tblW w:w="0" w:type="auto"/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65"/>
      <w:gridCol w:w="7039"/>
    </w:tblGrid>
    <w:tr w:rsidR="00603255" w:rsidRPr="00DC590C" w:rsidTr="00315C47">
      <w:trPr>
        <w:trHeight w:val="981"/>
      </w:trPr>
      <w:tc>
        <w:tcPr>
          <w:tcW w:w="1526" w:type="dxa"/>
          <w:vAlign w:val="center"/>
        </w:tcPr>
        <w:p w:rsidR="00603255" w:rsidRDefault="00603255" w:rsidP="00315C47">
          <w:pPr>
            <w:pStyle w:val="Rodap"/>
            <w:jc w:val="center"/>
            <w:rPr>
              <w:rFonts w:ascii="Times New Roman" w:hAnsi="Times New Roman" w:cs="Times New Roman"/>
            </w:rPr>
          </w:pPr>
          <w:r w:rsidRPr="0054218B">
            <w:rPr>
              <w:rFonts w:ascii="Times New Roman" w:hAnsi="Times New Roman" w:cs="Times New Roman"/>
              <w:noProof/>
              <w:lang w:eastAsia="pt-BR"/>
            </w:rPr>
            <w:drawing>
              <wp:inline distT="0" distB="0" distL="0" distR="0" wp14:anchorId="4F6056E1" wp14:editId="3DF1C982">
                <wp:extent cx="489661" cy="540000"/>
                <wp:effectExtent l="19050" t="0" r="5639" b="0"/>
                <wp:docPr id="6" name="Imagem 10" descr="LOGO_U~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U~1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661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28" w:type="dxa"/>
          <w:vAlign w:val="center"/>
        </w:tcPr>
        <w:p w:rsidR="00603255" w:rsidRPr="00680B9C" w:rsidRDefault="00603255" w:rsidP="00315C47">
          <w:pPr>
            <w:pStyle w:val="Rodap"/>
            <w:jc w:val="center"/>
            <w:rPr>
              <w:rFonts w:ascii="Times New Roman" w:hAnsi="Times New Roman" w:cs="Times New Roman"/>
              <w:sz w:val="8"/>
            </w:rPr>
          </w:pPr>
        </w:p>
        <w:p w:rsidR="00603255" w:rsidRDefault="00603255" w:rsidP="00315C47">
          <w:pPr>
            <w:pStyle w:val="Rodap"/>
            <w:jc w:val="center"/>
            <w:rPr>
              <w:rFonts w:ascii="Times New Roman" w:hAnsi="Times New Roman" w:cs="Times New Roman"/>
              <w:sz w:val="20"/>
            </w:rPr>
          </w:pPr>
          <w:r>
            <w:rPr>
              <w:rFonts w:ascii="Times New Roman" w:hAnsi="Times New Roman" w:cs="Times New Roman"/>
              <w:sz w:val="20"/>
            </w:rPr>
            <w:t>Departamento de Patrimônio</w:t>
          </w:r>
          <w:r w:rsidR="00233305">
            <w:rPr>
              <w:rFonts w:ascii="Times New Roman" w:hAnsi="Times New Roman" w:cs="Times New Roman"/>
              <w:sz w:val="20"/>
            </w:rPr>
            <w:t xml:space="preserve"> da Universidade do Estado do Rio de Janeiro</w:t>
          </w:r>
        </w:p>
        <w:p w:rsidR="00603255" w:rsidRPr="00DC590C" w:rsidRDefault="00603255" w:rsidP="00315C47">
          <w:pPr>
            <w:pStyle w:val="Rodap"/>
            <w:jc w:val="center"/>
            <w:rPr>
              <w:rFonts w:ascii="Times New Roman" w:hAnsi="Times New Roman" w:cs="Times New Roman"/>
              <w:sz w:val="20"/>
            </w:rPr>
          </w:pPr>
          <w:r w:rsidRPr="00DC590C">
            <w:rPr>
              <w:rFonts w:ascii="Times New Roman" w:hAnsi="Times New Roman" w:cs="Times New Roman"/>
              <w:sz w:val="20"/>
            </w:rPr>
            <w:t xml:space="preserve">Rua São Francisco Xavier, nº 524 – </w:t>
          </w:r>
          <w:proofErr w:type="spellStart"/>
          <w:r w:rsidRPr="00DC590C">
            <w:rPr>
              <w:rFonts w:ascii="Times New Roman" w:hAnsi="Times New Roman" w:cs="Times New Roman"/>
              <w:sz w:val="20"/>
            </w:rPr>
            <w:t>Pav</w:t>
          </w:r>
          <w:proofErr w:type="spellEnd"/>
          <w:r>
            <w:rPr>
              <w:rFonts w:ascii="Times New Roman" w:hAnsi="Times New Roman" w:cs="Times New Roman"/>
              <w:sz w:val="20"/>
            </w:rPr>
            <w:t>.</w:t>
          </w:r>
          <w:r w:rsidRPr="00DC590C">
            <w:rPr>
              <w:rFonts w:ascii="Times New Roman" w:hAnsi="Times New Roman" w:cs="Times New Roman"/>
              <w:sz w:val="20"/>
            </w:rPr>
            <w:t xml:space="preserve"> João Lyra Filho – </w:t>
          </w:r>
          <w:proofErr w:type="spellStart"/>
          <w:r>
            <w:rPr>
              <w:rFonts w:ascii="Times New Roman" w:hAnsi="Times New Roman" w:cs="Times New Roman"/>
              <w:sz w:val="20"/>
            </w:rPr>
            <w:t>b</w:t>
          </w:r>
          <w:r w:rsidRPr="00DC590C">
            <w:rPr>
              <w:rFonts w:ascii="Times New Roman" w:hAnsi="Times New Roman" w:cs="Times New Roman"/>
              <w:sz w:val="20"/>
            </w:rPr>
            <w:t>l</w:t>
          </w:r>
          <w:proofErr w:type="spellEnd"/>
          <w:r>
            <w:rPr>
              <w:rFonts w:ascii="Times New Roman" w:hAnsi="Times New Roman" w:cs="Times New Roman"/>
              <w:sz w:val="20"/>
            </w:rPr>
            <w:t>.</w:t>
          </w:r>
          <w:r w:rsidRPr="00DC590C">
            <w:rPr>
              <w:rFonts w:ascii="Times New Roman" w:hAnsi="Times New Roman" w:cs="Times New Roman"/>
              <w:sz w:val="20"/>
            </w:rPr>
            <w:t xml:space="preserve"> F s</w:t>
          </w:r>
          <w:r>
            <w:rPr>
              <w:rFonts w:ascii="Times New Roman" w:hAnsi="Times New Roman" w:cs="Times New Roman"/>
              <w:sz w:val="20"/>
            </w:rPr>
            <w:t>a</w:t>
          </w:r>
          <w:r w:rsidRPr="00DC590C">
            <w:rPr>
              <w:rFonts w:ascii="Times New Roman" w:hAnsi="Times New Roman" w:cs="Times New Roman"/>
              <w:sz w:val="20"/>
            </w:rPr>
            <w:t>l</w:t>
          </w:r>
          <w:r>
            <w:rPr>
              <w:rFonts w:ascii="Times New Roman" w:hAnsi="Times New Roman" w:cs="Times New Roman"/>
              <w:sz w:val="20"/>
            </w:rPr>
            <w:t>a</w:t>
          </w:r>
          <w:r w:rsidRPr="00DC590C">
            <w:rPr>
              <w:rFonts w:ascii="Times New Roman" w:hAnsi="Times New Roman" w:cs="Times New Roman"/>
              <w:sz w:val="20"/>
            </w:rPr>
            <w:t xml:space="preserve"> 2141</w:t>
          </w:r>
          <w:r>
            <w:rPr>
              <w:rFonts w:ascii="Times New Roman" w:hAnsi="Times New Roman" w:cs="Times New Roman"/>
              <w:sz w:val="20"/>
            </w:rPr>
            <w:t xml:space="preserve"> - Maracanã</w:t>
          </w:r>
        </w:p>
        <w:p w:rsidR="00603255" w:rsidRPr="00DC590C" w:rsidRDefault="00603255" w:rsidP="00315C47">
          <w:pPr>
            <w:pStyle w:val="Rodap"/>
            <w:jc w:val="center"/>
            <w:rPr>
              <w:rFonts w:ascii="Times New Roman" w:hAnsi="Times New Roman" w:cs="Times New Roman"/>
              <w:sz w:val="20"/>
            </w:rPr>
          </w:pPr>
          <w:r w:rsidRPr="00DC590C">
            <w:rPr>
              <w:rFonts w:ascii="Times New Roman" w:hAnsi="Times New Roman" w:cs="Times New Roman"/>
              <w:sz w:val="20"/>
            </w:rPr>
            <w:t xml:space="preserve">Rio de Janeiro – RJ </w:t>
          </w:r>
          <w:r>
            <w:rPr>
              <w:rFonts w:ascii="Times New Roman" w:hAnsi="Times New Roman" w:cs="Times New Roman"/>
              <w:sz w:val="20"/>
            </w:rPr>
            <w:t xml:space="preserve">– </w:t>
          </w:r>
          <w:r w:rsidRPr="00DC590C">
            <w:rPr>
              <w:rFonts w:ascii="Times New Roman" w:hAnsi="Times New Roman" w:cs="Times New Roman"/>
              <w:sz w:val="20"/>
            </w:rPr>
            <w:t>CEP</w:t>
          </w:r>
          <w:r>
            <w:rPr>
              <w:rFonts w:ascii="Times New Roman" w:hAnsi="Times New Roman" w:cs="Times New Roman"/>
              <w:sz w:val="20"/>
            </w:rPr>
            <w:t>.</w:t>
          </w:r>
          <w:r w:rsidRPr="00DC590C">
            <w:rPr>
              <w:rFonts w:ascii="Times New Roman" w:hAnsi="Times New Roman" w:cs="Times New Roman"/>
              <w:sz w:val="20"/>
            </w:rPr>
            <w:t>: 20</w:t>
          </w:r>
          <w:r>
            <w:rPr>
              <w:rFonts w:ascii="Times New Roman" w:hAnsi="Times New Roman" w:cs="Times New Roman"/>
              <w:sz w:val="20"/>
            </w:rPr>
            <w:t>.</w:t>
          </w:r>
          <w:r w:rsidRPr="00DC590C">
            <w:rPr>
              <w:rFonts w:ascii="Times New Roman" w:hAnsi="Times New Roman" w:cs="Times New Roman"/>
              <w:sz w:val="20"/>
            </w:rPr>
            <w:t xml:space="preserve">550-013 – </w:t>
          </w:r>
          <w:r>
            <w:rPr>
              <w:rFonts w:ascii="Times New Roman" w:hAnsi="Times New Roman" w:cs="Times New Roman"/>
              <w:sz w:val="20"/>
            </w:rPr>
            <w:t xml:space="preserve">Tel. 2334-2150 / </w:t>
          </w:r>
          <w:r w:rsidRPr="00DC590C">
            <w:rPr>
              <w:rFonts w:ascii="Times New Roman" w:hAnsi="Times New Roman" w:cs="Times New Roman"/>
              <w:sz w:val="20"/>
            </w:rPr>
            <w:t>2334-0</w:t>
          </w:r>
          <w:r>
            <w:rPr>
              <w:rFonts w:ascii="Times New Roman" w:hAnsi="Times New Roman" w:cs="Times New Roman"/>
              <w:sz w:val="20"/>
            </w:rPr>
            <w:t>174</w:t>
          </w:r>
          <w:r w:rsidRPr="00DC590C">
            <w:rPr>
              <w:rFonts w:ascii="Times New Roman" w:hAnsi="Times New Roman" w:cs="Times New Roman"/>
              <w:sz w:val="20"/>
            </w:rPr>
            <w:t xml:space="preserve"> r</w:t>
          </w:r>
          <w:r>
            <w:rPr>
              <w:rFonts w:ascii="Times New Roman" w:hAnsi="Times New Roman" w:cs="Times New Roman"/>
              <w:sz w:val="20"/>
            </w:rPr>
            <w:t>amal</w:t>
          </w:r>
          <w:r w:rsidRPr="00DC590C">
            <w:rPr>
              <w:rFonts w:ascii="Times New Roman" w:hAnsi="Times New Roman" w:cs="Times New Roman"/>
              <w:sz w:val="20"/>
            </w:rPr>
            <w:t xml:space="preserve"> </w:t>
          </w:r>
          <w:r>
            <w:rPr>
              <w:rFonts w:ascii="Times New Roman" w:hAnsi="Times New Roman" w:cs="Times New Roman"/>
              <w:sz w:val="20"/>
            </w:rPr>
            <w:t>237</w:t>
          </w:r>
        </w:p>
        <w:p w:rsidR="00603255" w:rsidRPr="00DC590C" w:rsidRDefault="00603255" w:rsidP="00315C47">
          <w:pPr>
            <w:pStyle w:val="Rodap"/>
            <w:jc w:val="center"/>
            <w:rPr>
              <w:rFonts w:ascii="Times New Roman" w:hAnsi="Times New Roman" w:cs="Times New Roman"/>
              <w:sz w:val="20"/>
            </w:rPr>
          </w:pPr>
        </w:p>
      </w:tc>
    </w:tr>
  </w:tbl>
  <w:p w:rsidR="00ED415E" w:rsidRPr="00603255" w:rsidRDefault="00ED415E" w:rsidP="00603255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51A" w:rsidRDefault="001D751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CF2" w:rsidRDefault="00266CF2" w:rsidP="00824DCF">
      <w:pPr>
        <w:spacing w:before="0"/>
      </w:pPr>
      <w:r>
        <w:separator/>
      </w:r>
    </w:p>
  </w:footnote>
  <w:footnote w:type="continuationSeparator" w:id="0">
    <w:p w:rsidR="00266CF2" w:rsidRDefault="00266CF2" w:rsidP="00824DC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92B" w:rsidRDefault="0046292B" w:rsidP="0046292B">
    <w:pPr>
      <w:tabs>
        <w:tab w:val="left" w:pos="6580"/>
      </w:tabs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FE6C47" wp14:editId="1E8CB3B7">
              <wp:simplePos x="0" y="0"/>
              <wp:positionH relativeFrom="column">
                <wp:posOffset>3757930</wp:posOffset>
              </wp:positionH>
              <wp:positionV relativeFrom="paragraph">
                <wp:posOffset>-612008</wp:posOffset>
              </wp:positionV>
              <wp:extent cx="2298700" cy="1054100"/>
              <wp:effectExtent l="0" t="0" r="25400" b="1270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0" cy="1054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292B" w:rsidRPr="00B73700" w:rsidRDefault="0046292B" w:rsidP="0046292B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       </w:t>
                          </w: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SERVIÇO PÚBLICO ESTADUAL</w:t>
                          </w:r>
                        </w:p>
                        <w:p w:rsidR="0046292B" w:rsidRPr="00B73700" w:rsidRDefault="0046292B" w:rsidP="0046292B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Processo nº E-26</w:t>
                          </w: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007/8797</w:t>
                          </w: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2014</w:t>
                          </w:r>
                        </w:p>
                        <w:p w:rsidR="0046292B" w:rsidRPr="00B73700" w:rsidRDefault="0046292B" w:rsidP="0046292B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Data: 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29</w:t>
                          </w: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07</w:t>
                          </w: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2014   </w:t>
                          </w: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    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      </w:t>
                          </w: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fls. 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70</w:t>
                          </w:r>
                        </w:p>
                        <w:p w:rsidR="0046292B" w:rsidRDefault="0046292B" w:rsidP="0046292B"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Rubrica: _______________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ID 4459095-4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FE6C47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295.9pt;margin-top:-48.2pt;width:181pt;height:8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">
              <v:textbox>
                <w:txbxContent>
                  <w:p w:rsidR="0046292B" w:rsidRPr="00B73700" w:rsidRDefault="0046292B" w:rsidP="0046292B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        </w:t>
                    </w: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SERVIÇO PÚBLICO ESTADUAL</w:t>
                    </w:r>
                  </w:p>
                  <w:p w:rsidR="0046292B" w:rsidRPr="00B73700" w:rsidRDefault="0046292B" w:rsidP="0046292B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Processo nº E-26</w:t>
                    </w: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007/8797</w:t>
                    </w: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2014</w:t>
                    </w:r>
                  </w:p>
                  <w:p w:rsidR="0046292B" w:rsidRPr="00B73700" w:rsidRDefault="0046292B" w:rsidP="0046292B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Data: 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29</w:t>
                    </w: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07</w:t>
                    </w: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2014   </w:t>
                    </w: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 </w:t>
                    </w: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    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      </w:t>
                    </w: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fls. 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70</w:t>
                    </w:r>
                  </w:p>
                  <w:p w:rsidR="0046292B" w:rsidRDefault="0046292B" w:rsidP="0046292B"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Rubrica: _______________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ID 4459095-4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16D737BE" wp14:editId="598239B5">
          <wp:extent cx="521757" cy="666000"/>
          <wp:effectExtent l="19050" t="0" r="0" b="0"/>
          <wp:docPr id="2" name="Imagem 3" descr="2000px-Brasão_do_estado_do_Rio_de_Janeir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00px-Brasão_do_estado_do_Rio_de_Janeiro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1757" cy="66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6292B" w:rsidRPr="00E27848" w:rsidRDefault="00B80EED" w:rsidP="0046292B">
    <w:pPr>
      <w:tabs>
        <w:tab w:val="left" w:pos="6580"/>
      </w:tabs>
      <w:spacing w:before="0"/>
      <w:jc w:val="center"/>
      <w:rPr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Governo d</w:t>
    </w:r>
    <w:r w:rsidRPr="00E27848">
      <w:rPr>
        <w:rFonts w:ascii="Times New Roman" w:hAnsi="Times New Roman" w:cs="Times New Roman"/>
        <w:sz w:val="18"/>
        <w:szCs w:val="18"/>
      </w:rPr>
      <w:t xml:space="preserve">o Estado </w:t>
    </w:r>
    <w:r>
      <w:rPr>
        <w:rFonts w:ascii="Times New Roman" w:hAnsi="Times New Roman" w:cs="Times New Roman"/>
        <w:sz w:val="18"/>
        <w:szCs w:val="18"/>
      </w:rPr>
      <w:t>d</w:t>
    </w:r>
    <w:r w:rsidRPr="00E27848">
      <w:rPr>
        <w:rFonts w:ascii="Times New Roman" w:hAnsi="Times New Roman" w:cs="Times New Roman"/>
        <w:sz w:val="18"/>
        <w:szCs w:val="18"/>
      </w:rPr>
      <w:t xml:space="preserve">o Rio </w:t>
    </w:r>
    <w:r>
      <w:rPr>
        <w:rFonts w:ascii="Times New Roman" w:hAnsi="Times New Roman" w:cs="Times New Roman"/>
        <w:sz w:val="18"/>
        <w:szCs w:val="18"/>
      </w:rPr>
      <w:t>d</w:t>
    </w:r>
    <w:r w:rsidRPr="00E27848">
      <w:rPr>
        <w:rFonts w:ascii="Times New Roman" w:hAnsi="Times New Roman" w:cs="Times New Roman"/>
        <w:sz w:val="18"/>
        <w:szCs w:val="18"/>
      </w:rPr>
      <w:t>e Janeiro</w:t>
    </w:r>
  </w:p>
  <w:p w:rsidR="0046292B" w:rsidRPr="00E27848" w:rsidRDefault="00B80EED" w:rsidP="0046292B">
    <w:pPr>
      <w:tabs>
        <w:tab w:val="left" w:pos="6580"/>
      </w:tabs>
      <w:spacing w:before="0"/>
      <w:jc w:val="center"/>
      <w:rPr>
        <w:sz w:val="18"/>
        <w:szCs w:val="18"/>
      </w:rPr>
    </w:pPr>
    <w:r w:rsidRPr="00E27848">
      <w:rPr>
        <w:rFonts w:ascii="Times New Roman" w:hAnsi="Times New Roman" w:cs="Times New Roman"/>
        <w:sz w:val="18"/>
        <w:szCs w:val="18"/>
      </w:rPr>
      <w:t xml:space="preserve">Secretaria </w:t>
    </w:r>
    <w:r>
      <w:rPr>
        <w:rFonts w:ascii="Times New Roman" w:hAnsi="Times New Roman" w:cs="Times New Roman"/>
        <w:sz w:val="18"/>
        <w:szCs w:val="18"/>
      </w:rPr>
      <w:t>d</w:t>
    </w:r>
    <w:r w:rsidRPr="00E27848">
      <w:rPr>
        <w:rFonts w:ascii="Times New Roman" w:hAnsi="Times New Roman" w:cs="Times New Roman"/>
        <w:sz w:val="18"/>
        <w:szCs w:val="18"/>
      </w:rPr>
      <w:t xml:space="preserve">e Estado </w:t>
    </w:r>
    <w:r>
      <w:rPr>
        <w:rFonts w:ascii="Times New Roman" w:hAnsi="Times New Roman" w:cs="Times New Roman"/>
        <w:sz w:val="18"/>
        <w:szCs w:val="18"/>
      </w:rPr>
      <w:t>d</w:t>
    </w:r>
    <w:r w:rsidRPr="00E27848">
      <w:rPr>
        <w:rFonts w:ascii="Times New Roman" w:hAnsi="Times New Roman" w:cs="Times New Roman"/>
        <w:sz w:val="18"/>
        <w:szCs w:val="18"/>
      </w:rPr>
      <w:t xml:space="preserve">e Ciência </w:t>
    </w:r>
    <w:r>
      <w:rPr>
        <w:rFonts w:ascii="Times New Roman" w:hAnsi="Times New Roman" w:cs="Times New Roman"/>
        <w:sz w:val="18"/>
        <w:szCs w:val="18"/>
      </w:rPr>
      <w:t>e</w:t>
    </w:r>
    <w:r w:rsidRPr="00E27848">
      <w:rPr>
        <w:rFonts w:ascii="Times New Roman" w:hAnsi="Times New Roman" w:cs="Times New Roman"/>
        <w:sz w:val="18"/>
        <w:szCs w:val="18"/>
      </w:rPr>
      <w:t xml:space="preserve"> Tecnologia</w:t>
    </w:r>
  </w:p>
  <w:p w:rsidR="0046292B" w:rsidRPr="00E27848" w:rsidRDefault="00B80EED" w:rsidP="0046292B">
    <w:pPr>
      <w:tabs>
        <w:tab w:val="left" w:pos="6580"/>
      </w:tabs>
      <w:spacing w:before="0"/>
      <w:jc w:val="center"/>
      <w:rPr>
        <w:rFonts w:ascii="Times New Roman" w:hAnsi="Times New Roman" w:cs="Times New Roman"/>
        <w:sz w:val="18"/>
        <w:szCs w:val="18"/>
      </w:rPr>
    </w:pPr>
    <w:r w:rsidRPr="00E27848">
      <w:rPr>
        <w:rFonts w:ascii="Times New Roman" w:hAnsi="Times New Roman" w:cs="Times New Roman"/>
        <w:sz w:val="18"/>
        <w:szCs w:val="18"/>
      </w:rPr>
      <w:t xml:space="preserve">Universidade </w:t>
    </w:r>
    <w:r>
      <w:rPr>
        <w:rFonts w:ascii="Times New Roman" w:hAnsi="Times New Roman" w:cs="Times New Roman"/>
        <w:sz w:val="18"/>
        <w:szCs w:val="18"/>
      </w:rPr>
      <w:t>d</w:t>
    </w:r>
    <w:r w:rsidRPr="00E27848">
      <w:rPr>
        <w:rFonts w:ascii="Times New Roman" w:hAnsi="Times New Roman" w:cs="Times New Roman"/>
        <w:sz w:val="18"/>
        <w:szCs w:val="18"/>
      </w:rPr>
      <w:t xml:space="preserve">o Estado </w:t>
    </w:r>
    <w:r>
      <w:rPr>
        <w:rFonts w:ascii="Times New Roman" w:hAnsi="Times New Roman" w:cs="Times New Roman"/>
        <w:sz w:val="18"/>
        <w:szCs w:val="18"/>
      </w:rPr>
      <w:t>d</w:t>
    </w:r>
    <w:r w:rsidRPr="00E27848">
      <w:rPr>
        <w:rFonts w:ascii="Times New Roman" w:hAnsi="Times New Roman" w:cs="Times New Roman"/>
        <w:sz w:val="18"/>
        <w:szCs w:val="18"/>
      </w:rPr>
      <w:t xml:space="preserve">o Rio </w:t>
    </w:r>
    <w:r>
      <w:rPr>
        <w:rFonts w:ascii="Times New Roman" w:hAnsi="Times New Roman" w:cs="Times New Roman"/>
        <w:sz w:val="18"/>
        <w:szCs w:val="18"/>
      </w:rPr>
      <w:t>d</w:t>
    </w:r>
    <w:r w:rsidRPr="00E27848">
      <w:rPr>
        <w:rFonts w:ascii="Times New Roman" w:hAnsi="Times New Roman" w:cs="Times New Roman"/>
        <w:sz w:val="18"/>
        <w:szCs w:val="18"/>
      </w:rPr>
      <w:t>e Janeiro</w:t>
    </w:r>
  </w:p>
  <w:p w:rsidR="0046292B" w:rsidRDefault="0046292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509" w:rsidRDefault="004E5D23" w:rsidP="003C7509">
    <w:pPr>
      <w:pStyle w:val="Cabealho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ECABBE" wp14:editId="598593CE">
              <wp:simplePos x="0" y="0"/>
              <wp:positionH relativeFrom="column">
                <wp:posOffset>3757930</wp:posOffset>
              </wp:positionH>
              <wp:positionV relativeFrom="paragraph">
                <wp:posOffset>-612008</wp:posOffset>
              </wp:positionV>
              <wp:extent cx="2298700" cy="1054100"/>
              <wp:effectExtent l="0" t="0" r="25400" b="12700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0" cy="1054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E5D23" w:rsidRPr="00B73700" w:rsidRDefault="004E5D23" w:rsidP="001C355A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       </w:t>
                          </w: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SERVIÇO PÚBLICO ESTADUAL</w:t>
                          </w:r>
                        </w:p>
                        <w:p w:rsidR="004E5D23" w:rsidRPr="00B73700" w:rsidRDefault="004E5D23" w:rsidP="001C355A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Processo nº </w:t>
                          </w:r>
                          <w:r w:rsidR="00C44B58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E-26/007/</w:t>
                          </w:r>
                          <w:r w:rsidR="001D751A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7308</w:t>
                          </w:r>
                          <w:r w:rsidR="00E35114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/</w:t>
                          </w:r>
                          <w:r w:rsidR="00C44B58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201</w:t>
                          </w:r>
                          <w:r w:rsidR="00AE1F5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9</w:t>
                          </w:r>
                        </w:p>
                        <w:p w:rsidR="004E5D23" w:rsidRPr="00B73700" w:rsidRDefault="004E5D23" w:rsidP="001C355A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Data: </w:t>
                          </w:r>
                          <w:r w:rsidR="001D751A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30/08/2019</w:t>
                          </w:r>
                          <w:r w:rsidR="0046292B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    </w:t>
                          </w:r>
                          <w:r w:rsidR="0046292B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      </w:t>
                          </w:r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fls. </w:t>
                          </w:r>
                          <w:r w:rsidR="001D751A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44</w:t>
                          </w:r>
                        </w:p>
                        <w:p w:rsidR="004E5D23" w:rsidRDefault="004E5D23" w:rsidP="001C355A">
                          <w:r w:rsidRPr="00B7370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Rubrica: ___________</w:t>
                          </w:r>
                          <w:r w:rsidR="0046292B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ID </w:t>
                          </w:r>
                          <w:r w:rsidR="00AE1F5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4457422-3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ECABBE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style="position:absolute;left:0;text-align:left;margin-left:295.9pt;margin-top:-48.2pt;width:181pt;height:8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">
              <v:textbox>
                <w:txbxContent>
                  <w:p w:rsidR="004E5D23" w:rsidRPr="00B73700" w:rsidRDefault="004E5D23" w:rsidP="001C355A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        </w:t>
                    </w: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SERVIÇO PÚBLICO ESTADUAL</w:t>
                    </w:r>
                  </w:p>
                  <w:p w:rsidR="004E5D23" w:rsidRPr="00B73700" w:rsidRDefault="004E5D23" w:rsidP="001C355A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Processo nº </w:t>
                    </w:r>
                    <w:r w:rsidR="00C44B58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E-26/007/</w:t>
                    </w:r>
                    <w:r w:rsidR="001D751A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7308</w:t>
                    </w:r>
                    <w:r w:rsidR="00E35114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/</w:t>
                    </w:r>
                    <w:r w:rsidR="00C44B58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201</w:t>
                    </w:r>
                    <w:r w:rsidR="00AE1F5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9</w:t>
                    </w:r>
                  </w:p>
                  <w:p w:rsidR="004E5D23" w:rsidRPr="00B73700" w:rsidRDefault="004E5D23" w:rsidP="001C355A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Data: </w:t>
                    </w:r>
                    <w:r w:rsidR="001D751A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30/08/2019</w:t>
                    </w:r>
                    <w:r w:rsidR="0046292B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 </w:t>
                    </w: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    </w:t>
                    </w:r>
                    <w:r w:rsidR="0046292B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      </w:t>
                    </w:r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fls. </w:t>
                    </w:r>
                    <w:r w:rsidR="001D751A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44</w:t>
                    </w:r>
                  </w:p>
                  <w:p w:rsidR="004E5D23" w:rsidRDefault="004E5D23" w:rsidP="001C355A">
                    <w:r w:rsidRPr="00B73700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Rubrica: ___________</w:t>
                    </w:r>
                    <w:r w:rsidR="0046292B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ID </w:t>
                    </w:r>
                    <w:r w:rsidR="00AE1F5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4457422-3</w:t>
                    </w:r>
                  </w:p>
                </w:txbxContent>
              </v:textbox>
            </v:shape>
          </w:pict>
        </mc:Fallback>
      </mc:AlternateContent>
    </w:r>
    <w:r w:rsidR="003C7509">
      <w:rPr>
        <w:noProof/>
      </w:rPr>
      <w:drawing>
        <wp:inline distT="0" distB="0" distL="0" distR="0" wp14:anchorId="1D23389F" wp14:editId="6B3FF364">
          <wp:extent cx="770302" cy="942188"/>
          <wp:effectExtent l="0" t="0" r="0" b="0"/>
          <wp:docPr id="5" name="Imagem 5" descr="C:\Users\uerj\Downloads\marca_2d_horizontal_rgb_155017324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erj\Downloads\marca_2d_horizontal_rgb_155017324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8588"/>
                  <a:stretch/>
                </pic:blipFill>
                <pic:spPr bwMode="auto">
                  <a:xfrm>
                    <a:off x="0" y="0"/>
                    <a:ext cx="773098" cy="9456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3C7509" w:rsidRPr="00DB7895" w:rsidRDefault="003C7509" w:rsidP="003C7509">
    <w:pPr>
      <w:pStyle w:val="Cabealho"/>
      <w:jc w:val="center"/>
      <w:rPr>
        <w:rFonts w:ascii="Times New Roman" w:hAnsi="Times New Roman" w:cs="Times New Roman"/>
        <w:sz w:val="18"/>
        <w:szCs w:val="18"/>
      </w:rPr>
    </w:pPr>
    <w:r w:rsidRPr="00DB7895">
      <w:rPr>
        <w:rFonts w:ascii="Times New Roman" w:hAnsi="Times New Roman" w:cs="Times New Roman"/>
        <w:sz w:val="18"/>
        <w:szCs w:val="18"/>
      </w:rPr>
      <w:t>Governo do Estado do Rio de Janeiro</w:t>
    </w:r>
  </w:p>
  <w:p w:rsidR="003C7509" w:rsidRPr="00DB7895" w:rsidRDefault="003C7509" w:rsidP="003C7509">
    <w:pPr>
      <w:pStyle w:val="Cabealho"/>
      <w:jc w:val="center"/>
      <w:rPr>
        <w:rFonts w:ascii="Times New Roman" w:hAnsi="Times New Roman" w:cs="Times New Roman"/>
        <w:sz w:val="18"/>
        <w:szCs w:val="18"/>
      </w:rPr>
    </w:pPr>
    <w:r w:rsidRPr="00DB7895">
      <w:rPr>
        <w:rFonts w:ascii="Times New Roman" w:hAnsi="Times New Roman" w:cs="Times New Roman"/>
        <w:sz w:val="18"/>
        <w:szCs w:val="18"/>
      </w:rPr>
      <w:t>Secretaria de Estado de Ciência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DB7895">
      <w:rPr>
        <w:rFonts w:ascii="Times New Roman" w:hAnsi="Times New Roman" w:cs="Times New Roman"/>
        <w:sz w:val="18"/>
        <w:szCs w:val="18"/>
      </w:rPr>
      <w:t>Tecnologia</w:t>
    </w:r>
    <w:r>
      <w:rPr>
        <w:rFonts w:ascii="Times New Roman" w:hAnsi="Times New Roman" w:cs="Times New Roman"/>
        <w:sz w:val="18"/>
        <w:szCs w:val="18"/>
      </w:rPr>
      <w:t xml:space="preserve"> e Inovação</w:t>
    </w:r>
  </w:p>
  <w:p w:rsidR="00E27848" w:rsidRPr="003C7509" w:rsidRDefault="003C7509" w:rsidP="003C7509">
    <w:pPr>
      <w:pStyle w:val="Cabealho"/>
      <w:jc w:val="center"/>
      <w:rPr>
        <w:rFonts w:ascii="Times New Roman" w:hAnsi="Times New Roman" w:cs="Times New Roman"/>
        <w:sz w:val="18"/>
        <w:szCs w:val="18"/>
      </w:rPr>
    </w:pPr>
    <w:r w:rsidRPr="00DB7895">
      <w:rPr>
        <w:rFonts w:ascii="Times New Roman" w:hAnsi="Times New Roman" w:cs="Times New Roman"/>
        <w:sz w:val="18"/>
        <w:szCs w:val="18"/>
      </w:rPr>
      <w:t>Universidade do Estado do Rio de Janeiro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51A" w:rsidRDefault="001D751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F278B"/>
    <w:multiLevelType w:val="hybridMultilevel"/>
    <w:tmpl w:val="2132F8A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F7030"/>
    <w:multiLevelType w:val="hybridMultilevel"/>
    <w:tmpl w:val="659EC9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ED5"/>
    <w:rsid w:val="000011D1"/>
    <w:rsid w:val="00005463"/>
    <w:rsid w:val="00013C17"/>
    <w:rsid w:val="000224C6"/>
    <w:rsid w:val="00026F5F"/>
    <w:rsid w:val="00042FE6"/>
    <w:rsid w:val="00060A27"/>
    <w:rsid w:val="000728D9"/>
    <w:rsid w:val="00075FBA"/>
    <w:rsid w:val="00080FF4"/>
    <w:rsid w:val="00090F8D"/>
    <w:rsid w:val="00097D22"/>
    <w:rsid w:val="000B6147"/>
    <w:rsid w:val="000C5487"/>
    <w:rsid w:val="000D3C22"/>
    <w:rsid w:val="000D3CF5"/>
    <w:rsid w:val="000D4C33"/>
    <w:rsid w:val="000E0809"/>
    <w:rsid w:val="000E174D"/>
    <w:rsid w:val="000E4174"/>
    <w:rsid w:val="000F675B"/>
    <w:rsid w:val="00102A9D"/>
    <w:rsid w:val="00112617"/>
    <w:rsid w:val="00125ABF"/>
    <w:rsid w:val="00126BDF"/>
    <w:rsid w:val="00132101"/>
    <w:rsid w:val="00132AEE"/>
    <w:rsid w:val="001435CF"/>
    <w:rsid w:val="00162830"/>
    <w:rsid w:val="00182878"/>
    <w:rsid w:val="00182C17"/>
    <w:rsid w:val="001C355A"/>
    <w:rsid w:val="001D001C"/>
    <w:rsid w:val="001D751A"/>
    <w:rsid w:val="001E0BAE"/>
    <w:rsid w:val="00200CD7"/>
    <w:rsid w:val="0021121C"/>
    <w:rsid w:val="00213A29"/>
    <w:rsid w:val="002158CE"/>
    <w:rsid w:val="002252E8"/>
    <w:rsid w:val="00233305"/>
    <w:rsid w:val="00255237"/>
    <w:rsid w:val="00266782"/>
    <w:rsid w:val="00266CF2"/>
    <w:rsid w:val="00271509"/>
    <w:rsid w:val="00275966"/>
    <w:rsid w:val="00285654"/>
    <w:rsid w:val="002B3F42"/>
    <w:rsid w:val="002C607E"/>
    <w:rsid w:val="002D7D15"/>
    <w:rsid w:val="00310882"/>
    <w:rsid w:val="00312DF7"/>
    <w:rsid w:val="00314D95"/>
    <w:rsid w:val="00315C47"/>
    <w:rsid w:val="00325D04"/>
    <w:rsid w:val="00335F9A"/>
    <w:rsid w:val="003400AD"/>
    <w:rsid w:val="0035538A"/>
    <w:rsid w:val="0037575D"/>
    <w:rsid w:val="003768FF"/>
    <w:rsid w:val="00377A77"/>
    <w:rsid w:val="003B4A42"/>
    <w:rsid w:val="003C7509"/>
    <w:rsid w:val="003E2A2A"/>
    <w:rsid w:val="003E319F"/>
    <w:rsid w:val="003F4D9A"/>
    <w:rsid w:val="0041099C"/>
    <w:rsid w:val="00424A93"/>
    <w:rsid w:val="0043448D"/>
    <w:rsid w:val="004447D2"/>
    <w:rsid w:val="00456A16"/>
    <w:rsid w:val="0046292B"/>
    <w:rsid w:val="00471F36"/>
    <w:rsid w:val="00481294"/>
    <w:rsid w:val="004A5599"/>
    <w:rsid w:val="004C3ED5"/>
    <w:rsid w:val="004E0A17"/>
    <w:rsid w:val="004E2B32"/>
    <w:rsid w:val="004E2BAF"/>
    <w:rsid w:val="004E5D23"/>
    <w:rsid w:val="004E7583"/>
    <w:rsid w:val="004F2F9D"/>
    <w:rsid w:val="00504FC9"/>
    <w:rsid w:val="00506090"/>
    <w:rsid w:val="0051337B"/>
    <w:rsid w:val="00514EAE"/>
    <w:rsid w:val="005222FE"/>
    <w:rsid w:val="005537B7"/>
    <w:rsid w:val="005579FC"/>
    <w:rsid w:val="0056272D"/>
    <w:rsid w:val="005654AD"/>
    <w:rsid w:val="00566F68"/>
    <w:rsid w:val="005672D0"/>
    <w:rsid w:val="005764F9"/>
    <w:rsid w:val="00581CC3"/>
    <w:rsid w:val="005933EE"/>
    <w:rsid w:val="005A3B41"/>
    <w:rsid w:val="005B1036"/>
    <w:rsid w:val="005C06C7"/>
    <w:rsid w:val="005C2369"/>
    <w:rsid w:val="005D0828"/>
    <w:rsid w:val="005D3CD4"/>
    <w:rsid w:val="005F399A"/>
    <w:rsid w:val="00603255"/>
    <w:rsid w:val="00606D70"/>
    <w:rsid w:val="0061306B"/>
    <w:rsid w:val="00614316"/>
    <w:rsid w:val="00615931"/>
    <w:rsid w:val="00620680"/>
    <w:rsid w:val="006229D1"/>
    <w:rsid w:val="00625D85"/>
    <w:rsid w:val="006267DE"/>
    <w:rsid w:val="006342A2"/>
    <w:rsid w:val="006434BB"/>
    <w:rsid w:val="00645F1C"/>
    <w:rsid w:val="006550EA"/>
    <w:rsid w:val="006626CD"/>
    <w:rsid w:val="00673D0F"/>
    <w:rsid w:val="0068042E"/>
    <w:rsid w:val="006A0348"/>
    <w:rsid w:val="006A546B"/>
    <w:rsid w:val="006C7555"/>
    <w:rsid w:val="006D4607"/>
    <w:rsid w:val="006F2144"/>
    <w:rsid w:val="006F2C5B"/>
    <w:rsid w:val="006F5D90"/>
    <w:rsid w:val="00711192"/>
    <w:rsid w:val="00716947"/>
    <w:rsid w:val="00745B27"/>
    <w:rsid w:val="00746B65"/>
    <w:rsid w:val="007615A7"/>
    <w:rsid w:val="00771FC4"/>
    <w:rsid w:val="00781A09"/>
    <w:rsid w:val="007C28FB"/>
    <w:rsid w:val="007D586E"/>
    <w:rsid w:val="008061C0"/>
    <w:rsid w:val="0082243B"/>
    <w:rsid w:val="00824DCF"/>
    <w:rsid w:val="00852DDD"/>
    <w:rsid w:val="008568B5"/>
    <w:rsid w:val="00865011"/>
    <w:rsid w:val="00871854"/>
    <w:rsid w:val="00896F1A"/>
    <w:rsid w:val="008A1A07"/>
    <w:rsid w:val="008A4767"/>
    <w:rsid w:val="008C187C"/>
    <w:rsid w:val="008E6B82"/>
    <w:rsid w:val="0091217F"/>
    <w:rsid w:val="009139C8"/>
    <w:rsid w:val="009246C3"/>
    <w:rsid w:val="009415E2"/>
    <w:rsid w:val="00942F84"/>
    <w:rsid w:val="0097012D"/>
    <w:rsid w:val="009718C5"/>
    <w:rsid w:val="0097775A"/>
    <w:rsid w:val="009A7880"/>
    <w:rsid w:val="009B3DCF"/>
    <w:rsid w:val="009D2BDA"/>
    <w:rsid w:val="009F7E45"/>
    <w:rsid w:val="00A00010"/>
    <w:rsid w:val="00A01810"/>
    <w:rsid w:val="00A17053"/>
    <w:rsid w:val="00A415D0"/>
    <w:rsid w:val="00A61460"/>
    <w:rsid w:val="00A70DE1"/>
    <w:rsid w:val="00A73340"/>
    <w:rsid w:val="00A861DE"/>
    <w:rsid w:val="00A90751"/>
    <w:rsid w:val="00A93AE4"/>
    <w:rsid w:val="00A96D00"/>
    <w:rsid w:val="00AA0D8A"/>
    <w:rsid w:val="00AD1755"/>
    <w:rsid w:val="00AD4166"/>
    <w:rsid w:val="00AD4334"/>
    <w:rsid w:val="00AE1F53"/>
    <w:rsid w:val="00B05399"/>
    <w:rsid w:val="00B23EA1"/>
    <w:rsid w:val="00B37187"/>
    <w:rsid w:val="00B5196E"/>
    <w:rsid w:val="00B653B2"/>
    <w:rsid w:val="00B654FF"/>
    <w:rsid w:val="00B673CD"/>
    <w:rsid w:val="00B70004"/>
    <w:rsid w:val="00B73700"/>
    <w:rsid w:val="00B747B3"/>
    <w:rsid w:val="00B80EED"/>
    <w:rsid w:val="00BB2CED"/>
    <w:rsid w:val="00BC1CD5"/>
    <w:rsid w:val="00BC22E0"/>
    <w:rsid w:val="00C0760D"/>
    <w:rsid w:val="00C11A54"/>
    <w:rsid w:val="00C247A5"/>
    <w:rsid w:val="00C44B58"/>
    <w:rsid w:val="00C67D67"/>
    <w:rsid w:val="00C90BE1"/>
    <w:rsid w:val="00C96CFD"/>
    <w:rsid w:val="00CF4BAE"/>
    <w:rsid w:val="00D32D98"/>
    <w:rsid w:val="00D56696"/>
    <w:rsid w:val="00D94C93"/>
    <w:rsid w:val="00D957D2"/>
    <w:rsid w:val="00DB74B7"/>
    <w:rsid w:val="00DC23F0"/>
    <w:rsid w:val="00DC2A20"/>
    <w:rsid w:val="00DD357E"/>
    <w:rsid w:val="00DD53E2"/>
    <w:rsid w:val="00DE35B6"/>
    <w:rsid w:val="00E04BB1"/>
    <w:rsid w:val="00E1059B"/>
    <w:rsid w:val="00E2372E"/>
    <w:rsid w:val="00E24ECE"/>
    <w:rsid w:val="00E27848"/>
    <w:rsid w:val="00E35114"/>
    <w:rsid w:val="00E920F8"/>
    <w:rsid w:val="00EA2462"/>
    <w:rsid w:val="00EA6038"/>
    <w:rsid w:val="00EB3490"/>
    <w:rsid w:val="00EB381A"/>
    <w:rsid w:val="00EC646D"/>
    <w:rsid w:val="00EC71DE"/>
    <w:rsid w:val="00ED2220"/>
    <w:rsid w:val="00ED415E"/>
    <w:rsid w:val="00ED41DB"/>
    <w:rsid w:val="00EE019A"/>
    <w:rsid w:val="00EE5589"/>
    <w:rsid w:val="00EE77D3"/>
    <w:rsid w:val="00EF686D"/>
    <w:rsid w:val="00F2217F"/>
    <w:rsid w:val="00F2580B"/>
    <w:rsid w:val="00F305D9"/>
    <w:rsid w:val="00F37D08"/>
    <w:rsid w:val="00F50369"/>
    <w:rsid w:val="00F60B62"/>
    <w:rsid w:val="00F65F1C"/>
    <w:rsid w:val="00F7489B"/>
    <w:rsid w:val="00F776C2"/>
    <w:rsid w:val="00FA4F3C"/>
    <w:rsid w:val="00FB53BE"/>
    <w:rsid w:val="00FB7676"/>
    <w:rsid w:val="00FC0F29"/>
    <w:rsid w:val="00FC743D"/>
    <w:rsid w:val="00FD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E07F90FA-F0BD-4D3A-A318-6741357FD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F68"/>
  </w:style>
  <w:style w:type="paragraph" w:styleId="Ttulo3">
    <w:name w:val="heading 3"/>
    <w:basedOn w:val="Normal"/>
    <w:link w:val="Ttulo3Char"/>
    <w:uiPriority w:val="9"/>
    <w:qFormat/>
    <w:rsid w:val="005672D0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3ED5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3ED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24DCF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824DCF"/>
  </w:style>
  <w:style w:type="paragraph" w:styleId="Rodap">
    <w:name w:val="footer"/>
    <w:basedOn w:val="Normal"/>
    <w:link w:val="RodapChar"/>
    <w:uiPriority w:val="99"/>
    <w:unhideWhenUsed/>
    <w:rsid w:val="00824DCF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824DCF"/>
  </w:style>
  <w:style w:type="character" w:customStyle="1" w:styleId="Ttulo3Char">
    <w:name w:val="Título 3 Char"/>
    <w:basedOn w:val="Fontepargpadro"/>
    <w:link w:val="Ttulo3"/>
    <w:uiPriority w:val="9"/>
    <w:rsid w:val="005672D0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destaquerequerimento">
    <w:name w:val="destaquerequerimento"/>
    <w:basedOn w:val="Fontepargpadro"/>
    <w:rsid w:val="005672D0"/>
  </w:style>
  <w:style w:type="character" w:customStyle="1" w:styleId="apple-converted-space">
    <w:name w:val="apple-converted-space"/>
    <w:basedOn w:val="Fontepargpadro"/>
    <w:rsid w:val="005672D0"/>
  </w:style>
  <w:style w:type="character" w:customStyle="1" w:styleId="suave">
    <w:name w:val="suave"/>
    <w:basedOn w:val="Fontepargpadro"/>
    <w:rsid w:val="005672D0"/>
  </w:style>
  <w:style w:type="paragraph" w:styleId="PargrafodaLista">
    <w:name w:val="List Paragraph"/>
    <w:basedOn w:val="Normal"/>
    <w:uiPriority w:val="34"/>
    <w:qFormat/>
    <w:rsid w:val="005672D0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6F2C5B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03255"/>
    <w:pPr>
      <w:spacing w:before="0"/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5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6566">
          <w:marLeft w:val="0"/>
          <w:marRight w:val="0"/>
          <w:marTop w:val="300"/>
          <w:marBottom w:val="300"/>
          <w:divBdr>
            <w:top w:val="outset" w:sz="12" w:space="3" w:color="F0F0F0"/>
            <w:left w:val="outset" w:sz="12" w:space="3" w:color="F0F0F0"/>
            <w:bottom w:val="outset" w:sz="12" w:space="3" w:color="F0F0F0"/>
            <w:right w:val="outset" w:sz="12" w:space="3" w:color="F0F0F0"/>
          </w:divBdr>
        </w:div>
      </w:divsChild>
    </w:div>
    <w:div w:id="18441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3E62C4-E5F3-4B4E-BAE7-6EEA71D4F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361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UERJ</dc:creator>
  <cp:lastModifiedBy>Daiana</cp:lastModifiedBy>
  <cp:revision>13</cp:revision>
  <cp:lastPrinted>2019-09-02T19:51:00Z</cp:lastPrinted>
  <dcterms:created xsi:type="dcterms:W3CDTF">2019-09-02T19:13:00Z</dcterms:created>
  <dcterms:modified xsi:type="dcterms:W3CDTF">2019-09-02T19:52:00Z</dcterms:modified>
</cp:coreProperties>
</file>