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72D0" w:rsidRPr="003E319F" w:rsidRDefault="00005463" w:rsidP="00ED415E">
      <w:pPr>
        <w:spacing w:before="0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3E319F">
        <w:rPr>
          <w:rFonts w:ascii="Times New Roman" w:eastAsia="Calibri" w:hAnsi="Times New Roman" w:cs="Times New Roman"/>
          <w:b/>
          <w:sz w:val="28"/>
          <w:szCs w:val="24"/>
        </w:rPr>
        <w:t>TERMO DE REFERÊNCIA</w:t>
      </w:r>
      <w:r w:rsidR="00A93AE4" w:rsidRPr="003E319F">
        <w:rPr>
          <w:rFonts w:ascii="Times New Roman" w:eastAsia="Calibri" w:hAnsi="Times New Roman" w:cs="Times New Roman"/>
          <w:b/>
          <w:sz w:val="28"/>
          <w:szCs w:val="24"/>
        </w:rPr>
        <w:t xml:space="preserve"> – </w:t>
      </w:r>
      <w:r w:rsidR="003E319F" w:rsidRPr="003E319F">
        <w:rPr>
          <w:rFonts w:ascii="Times New Roman" w:eastAsia="Calibri" w:hAnsi="Times New Roman" w:cs="Times New Roman"/>
          <w:b/>
          <w:sz w:val="28"/>
          <w:szCs w:val="24"/>
        </w:rPr>
        <w:t>PERMISSÃO DE USO</w:t>
      </w:r>
      <w:r w:rsidR="00A93AE4" w:rsidRPr="003E319F">
        <w:rPr>
          <w:rFonts w:ascii="Times New Roman" w:eastAsia="Calibri" w:hAnsi="Times New Roman" w:cs="Times New Roman"/>
          <w:b/>
          <w:sz w:val="28"/>
          <w:szCs w:val="24"/>
        </w:rPr>
        <w:t xml:space="preserve"> DE IMÓVEL</w:t>
      </w:r>
    </w:p>
    <w:tbl>
      <w:tblPr>
        <w:tblStyle w:val="Tabelacomgrade"/>
        <w:tblpPr w:leftFromText="141" w:rightFromText="141" w:vertAnchor="text" w:horzAnchor="margin" w:tblpXSpec="center" w:tblpY="69"/>
        <w:tblW w:w="10605" w:type="dxa"/>
        <w:tblLook w:val="04A0" w:firstRow="1" w:lastRow="0" w:firstColumn="1" w:lastColumn="0" w:noHBand="0" w:noVBand="1"/>
      </w:tblPr>
      <w:tblGrid>
        <w:gridCol w:w="3262"/>
        <w:gridCol w:w="7343"/>
      </w:tblGrid>
      <w:tr w:rsidR="0019104D" w:rsidRPr="00575B51" w:rsidTr="008B6905">
        <w:trPr>
          <w:trHeight w:val="696"/>
        </w:trPr>
        <w:tc>
          <w:tcPr>
            <w:tcW w:w="3262" w:type="dxa"/>
            <w:vAlign w:val="center"/>
          </w:tcPr>
          <w:p w:rsidR="0019104D" w:rsidRPr="00575B51" w:rsidRDefault="0019104D" w:rsidP="0019104D">
            <w:pPr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75B51">
              <w:rPr>
                <w:rFonts w:ascii="Times New Roman" w:eastAsia="Calibri" w:hAnsi="Times New Roman" w:cs="Times New Roman"/>
                <w:sz w:val="23"/>
                <w:szCs w:val="23"/>
              </w:rPr>
              <w:t>Endereço</w:t>
            </w:r>
          </w:p>
        </w:tc>
        <w:tc>
          <w:tcPr>
            <w:tcW w:w="7343" w:type="dxa"/>
            <w:vAlign w:val="center"/>
          </w:tcPr>
          <w:p w:rsidR="0019104D" w:rsidRPr="008B6905" w:rsidRDefault="0019104D" w:rsidP="008B6905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9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Rua </w:t>
            </w:r>
            <w:r w:rsidR="001475B7" w:rsidRPr="008B69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Barata Ribeiro, 739 </w:t>
            </w:r>
            <w:r w:rsidR="001475B7" w:rsidRPr="008B69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Apo 805 </w:t>
            </w:r>
            <w:r w:rsidR="008B6905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="001475B7" w:rsidRPr="008B69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Copacabana</w:t>
            </w:r>
            <w:r w:rsidR="008B69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="001475B7" w:rsidRPr="001475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Rio de Janeiro - </w:t>
            </w:r>
            <w:r w:rsidR="001475B7" w:rsidRPr="008B6905">
              <w:rPr>
                <w:rFonts w:ascii="Times New Roman" w:eastAsia="Calibri" w:hAnsi="Times New Roman" w:cs="Times New Roman"/>
                <w:sz w:val="24"/>
                <w:szCs w:val="24"/>
              </w:rPr>
              <w:t>CEP</w:t>
            </w:r>
            <w:r w:rsidR="001475B7" w:rsidRPr="001475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22051-002</w:t>
            </w:r>
          </w:p>
        </w:tc>
      </w:tr>
      <w:tr w:rsidR="0019104D" w:rsidRPr="00575B51" w:rsidTr="008B6905">
        <w:trPr>
          <w:trHeight w:val="545"/>
        </w:trPr>
        <w:tc>
          <w:tcPr>
            <w:tcW w:w="3262" w:type="dxa"/>
            <w:vAlign w:val="center"/>
          </w:tcPr>
          <w:p w:rsidR="0019104D" w:rsidRPr="00575B51" w:rsidRDefault="0019104D" w:rsidP="0019104D">
            <w:pPr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75B51">
              <w:rPr>
                <w:rFonts w:ascii="Times New Roman" w:eastAsia="Calibri" w:hAnsi="Times New Roman" w:cs="Times New Roman"/>
                <w:sz w:val="23"/>
                <w:szCs w:val="23"/>
              </w:rPr>
              <w:t>Descrição do Imóvel</w:t>
            </w:r>
          </w:p>
        </w:tc>
        <w:tc>
          <w:tcPr>
            <w:tcW w:w="7343" w:type="dxa"/>
            <w:vAlign w:val="center"/>
          </w:tcPr>
          <w:p w:rsidR="0019104D" w:rsidRPr="008B6905" w:rsidRDefault="0019104D" w:rsidP="001910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9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Apartamento composto </w:t>
            </w:r>
            <w:r w:rsidR="001475B7" w:rsidRPr="008B6905">
              <w:rPr>
                <w:rFonts w:ascii="Times New Roman" w:eastAsia="Calibri" w:hAnsi="Times New Roman" w:cs="Times New Roman"/>
                <w:sz w:val="24"/>
                <w:szCs w:val="24"/>
              </w:rPr>
              <w:t>de três quartos, sala, cozinha, banheiro</w:t>
            </w:r>
            <w:r w:rsidR="008B6905" w:rsidRPr="008B6905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1475B7" w:rsidRPr="008B69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dispensa</w:t>
            </w:r>
            <w:r w:rsidR="008B6905" w:rsidRPr="008B69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e lavabo</w:t>
            </w:r>
            <w:r w:rsidRPr="008B690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19104D" w:rsidRPr="008B6905" w:rsidRDefault="0019104D" w:rsidP="001910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9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Área total de </w:t>
            </w:r>
            <w:r w:rsidR="001475B7" w:rsidRPr="008B690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8B6905">
              <w:rPr>
                <w:rFonts w:ascii="Times New Roman" w:eastAsia="Calibri" w:hAnsi="Times New Roman" w:cs="Times New Roman"/>
                <w:sz w:val="24"/>
                <w:szCs w:val="24"/>
              </w:rPr>
              <w:t>7,00m²</w:t>
            </w:r>
          </w:p>
        </w:tc>
      </w:tr>
      <w:tr w:rsidR="0019104D" w:rsidRPr="00575B51" w:rsidTr="008B6905">
        <w:trPr>
          <w:trHeight w:val="545"/>
        </w:trPr>
        <w:tc>
          <w:tcPr>
            <w:tcW w:w="3262" w:type="dxa"/>
            <w:vAlign w:val="center"/>
          </w:tcPr>
          <w:p w:rsidR="0019104D" w:rsidRPr="00575B51" w:rsidRDefault="0019104D" w:rsidP="0019104D">
            <w:pPr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75B51">
              <w:rPr>
                <w:rFonts w:ascii="Times New Roman" w:eastAsia="Calibri" w:hAnsi="Times New Roman" w:cs="Times New Roman"/>
                <w:sz w:val="23"/>
                <w:szCs w:val="23"/>
              </w:rPr>
              <w:t>Prazo</w:t>
            </w:r>
          </w:p>
        </w:tc>
        <w:tc>
          <w:tcPr>
            <w:tcW w:w="7343" w:type="dxa"/>
            <w:vAlign w:val="center"/>
          </w:tcPr>
          <w:p w:rsidR="0019104D" w:rsidRDefault="0019104D" w:rsidP="001910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 (sessenta) meses.</w:t>
            </w:r>
          </w:p>
        </w:tc>
      </w:tr>
      <w:tr w:rsidR="0019104D" w:rsidRPr="00575B51" w:rsidTr="008B6905">
        <w:trPr>
          <w:trHeight w:val="549"/>
        </w:trPr>
        <w:tc>
          <w:tcPr>
            <w:tcW w:w="3262" w:type="dxa"/>
            <w:vAlign w:val="center"/>
          </w:tcPr>
          <w:p w:rsidR="0019104D" w:rsidRPr="00575B51" w:rsidRDefault="0019104D" w:rsidP="0019104D">
            <w:pPr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75B51">
              <w:rPr>
                <w:rFonts w:ascii="Times New Roman" w:eastAsia="Calibri" w:hAnsi="Times New Roman" w:cs="Times New Roman"/>
                <w:sz w:val="23"/>
                <w:szCs w:val="23"/>
              </w:rPr>
              <w:t>Garantia</w:t>
            </w:r>
          </w:p>
        </w:tc>
        <w:tc>
          <w:tcPr>
            <w:tcW w:w="7343" w:type="dxa"/>
            <w:vAlign w:val="center"/>
          </w:tcPr>
          <w:p w:rsidR="0019104D" w:rsidRPr="008B6905" w:rsidRDefault="0019104D" w:rsidP="001910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 fim de garantir a assinatura do contrato será necessário efetuar depósito de 5% do total do contrato, na conta bancária: Banco Bradesco 237, Agência 6897, Conta Poupança 1000007-6, na modalidade CAUÇÃO ou optar por SEGURO GARANTIA ou F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IANÇA BANCÁRIA.</w:t>
            </w:r>
          </w:p>
        </w:tc>
      </w:tr>
      <w:tr w:rsidR="0019104D" w:rsidRPr="00575B51" w:rsidTr="008B6905">
        <w:trPr>
          <w:trHeight w:val="363"/>
        </w:trPr>
        <w:tc>
          <w:tcPr>
            <w:tcW w:w="3262" w:type="dxa"/>
            <w:vAlign w:val="center"/>
          </w:tcPr>
          <w:p w:rsidR="0019104D" w:rsidRPr="00575B51" w:rsidRDefault="0019104D" w:rsidP="0019104D">
            <w:pPr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75B51">
              <w:rPr>
                <w:rFonts w:ascii="Times New Roman" w:eastAsia="Calibri" w:hAnsi="Times New Roman" w:cs="Times New Roman"/>
                <w:sz w:val="23"/>
                <w:szCs w:val="23"/>
              </w:rPr>
              <w:t>Contraprestação Mensal Mínima</w:t>
            </w:r>
          </w:p>
        </w:tc>
        <w:tc>
          <w:tcPr>
            <w:tcW w:w="7343" w:type="dxa"/>
            <w:vAlign w:val="center"/>
          </w:tcPr>
          <w:p w:rsidR="0019104D" w:rsidRPr="008B6905" w:rsidRDefault="001475B7" w:rsidP="001475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905">
              <w:rPr>
                <w:rFonts w:ascii="Times New Roman" w:eastAsia="Calibri" w:hAnsi="Times New Roman" w:cs="Times New Roman"/>
                <w:sz w:val="24"/>
                <w:szCs w:val="24"/>
              </w:rPr>
              <w:t>R$ 3.241,74 (três mil, duzentos e quarenta e um reais e setenta e quatro centavos), correspondentes a 984,16 (novecentos e oitenta e quatro inteiros e dezesseis centésimos) UFIR-RJ</w:t>
            </w:r>
          </w:p>
        </w:tc>
      </w:tr>
      <w:tr w:rsidR="0019104D" w:rsidRPr="00575B51" w:rsidTr="008B6905">
        <w:trPr>
          <w:trHeight w:val="299"/>
        </w:trPr>
        <w:tc>
          <w:tcPr>
            <w:tcW w:w="3262" w:type="dxa"/>
            <w:vAlign w:val="center"/>
          </w:tcPr>
          <w:p w:rsidR="0019104D" w:rsidRPr="00575B51" w:rsidRDefault="0019104D" w:rsidP="0019104D">
            <w:pPr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75B51">
              <w:rPr>
                <w:rFonts w:ascii="Times New Roman" w:eastAsia="Calibri" w:hAnsi="Times New Roman" w:cs="Times New Roman"/>
                <w:sz w:val="23"/>
                <w:szCs w:val="23"/>
              </w:rPr>
              <w:t>Encargo</w:t>
            </w:r>
          </w:p>
        </w:tc>
        <w:tc>
          <w:tcPr>
            <w:tcW w:w="7343" w:type="dxa"/>
            <w:vAlign w:val="center"/>
          </w:tcPr>
          <w:p w:rsidR="0019104D" w:rsidRPr="008B6905" w:rsidRDefault="0019104D" w:rsidP="001910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9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Condomínio – R$ </w:t>
            </w:r>
            <w:r w:rsidR="001475B7" w:rsidRPr="008B6905">
              <w:rPr>
                <w:rFonts w:ascii="Times New Roman" w:eastAsia="Calibri" w:hAnsi="Times New Roman" w:cs="Times New Roman"/>
                <w:sz w:val="24"/>
                <w:szCs w:val="24"/>
              </w:rPr>
              <w:t>958,46</w:t>
            </w:r>
            <w:r w:rsidRPr="008B69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ref. </w:t>
            </w:r>
            <w:proofErr w:type="gramStart"/>
            <w:r w:rsidR="001475B7" w:rsidRPr="008B6905">
              <w:rPr>
                <w:rFonts w:ascii="Times New Roman" w:eastAsia="Calibri" w:hAnsi="Times New Roman" w:cs="Times New Roman"/>
                <w:sz w:val="24"/>
                <w:szCs w:val="24"/>
              </w:rPr>
              <w:t>Maio</w:t>
            </w:r>
            <w:proofErr w:type="gramEnd"/>
            <w:r w:rsidR="00A14D5D" w:rsidRPr="008B6905">
              <w:rPr>
                <w:rFonts w:ascii="Times New Roman" w:eastAsia="Calibri" w:hAnsi="Times New Roman" w:cs="Times New Roman"/>
                <w:sz w:val="24"/>
                <w:szCs w:val="24"/>
              </w:rPr>
              <w:t>/2019</w:t>
            </w:r>
          </w:p>
        </w:tc>
      </w:tr>
      <w:tr w:rsidR="0019104D" w:rsidRPr="00575B51" w:rsidTr="008B6905">
        <w:trPr>
          <w:trHeight w:val="274"/>
        </w:trPr>
        <w:tc>
          <w:tcPr>
            <w:tcW w:w="3262" w:type="dxa"/>
            <w:vAlign w:val="center"/>
          </w:tcPr>
          <w:p w:rsidR="0019104D" w:rsidRPr="00575B51" w:rsidRDefault="0019104D" w:rsidP="0019104D">
            <w:pPr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75B51">
              <w:rPr>
                <w:rFonts w:ascii="Times New Roman" w:eastAsia="Calibri" w:hAnsi="Times New Roman" w:cs="Times New Roman"/>
                <w:sz w:val="23"/>
                <w:szCs w:val="23"/>
              </w:rPr>
              <w:t>Forma de Pagamento</w:t>
            </w:r>
          </w:p>
        </w:tc>
        <w:tc>
          <w:tcPr>
            <w:tcW w:w="7343" w:type="dxa"/>
            <w:vAlign w:val="center"/>
          </w:tcPr>
          <w:p w:rsidR="0019104D" w:rsidRDefault="0019104D" w:rsidP="001910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Boleto Bancário emitido pela UERJ via e-mail, carta ou</w:t>
            </w:r>
          </w:p>
          <w:p w:rsidR="0019104D" w:rsidRDefault="0019104D" w:rsidP="001910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site: uerjimoveis.com.br.</w:t>
            </w:r>
          </w:p>
        </w:tc>
      </w:tr>
      <w:tr w:rsidR="0019104D" w:rsidRPr="00575B51" w:rsidTr="008B6905">
        <w:trPr>
          <w:trHeight w:val="270"/>
        </w:trPr>
        <w:tc>
          <w:tcPr>
            <w:tcW w:w="3262" w:type="dxa"/>
            <w:vAlign w:val="center"/>
          </w:tcPr>
          <w:p w:rsidR="0019104D" w:rsidRPr="00575B51" w:rsidRDefault="0019104D" w:rsidP="0019104D">
            <w:pPr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75B51">
              <w:rPr>
                <w:rFonts w:ascii="Times New Roman" w:eastAsia="Calibri" w:hAnsi="Times New Roman" w:cs="Times New Roman"/>
                <w:sz w:val="23"/>
                <w:szCs w:val="23"/>
              </w:rPr>
              <w:t>Índice de Reajuste</w:t>
            </w:r>
          </w:p>
        </w:tc>
        <w:tc>
          <w:tcPr>
            <w:tcW w:w="7343" w:type="dxa"/>
            <w:vAlign w:val="center"/>
          </w:tcPr>
          <w:p w:rsidR="0019104D" w:rsidRDefault="0019104D" w:rsidP="001910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IGP-M/FGV</w:t>
            </w:r>
          </w:p>
        </w:tc>
      </w:tr>
      <w:tr w:rsidR="0019104D" w:rsidRPr="00575B51" w:rsidTr="008B6905">
        <w:trPr>
          <w:trHeight w:val="1432"/>
        </w:trPr>
        <w:tc>
          <w:tcPr>
            <w:tcW w:w="3262" w:type="dxa"/>
            <w:vAlign w:val="center"/>
          </w:tcPr>
          <w:p w:rsidR="0019104D" w:rsidRPr="00575B51" w:rsidRDefault="0019104D" w:rsidP="0019104D">
            <w:pPr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75B51">
              <w:rPr>
                <w:rFonts w:ascii="Times New Roman" w:eastAsia="Calibri" w:hAnsi="Times New Roman" w:cs="Times New Roman"/>
                <w:sz w:val="23"/>
                <w:szCs w:val="23"/>
              </w:rPr>
              <w:t>Das Benfeitorias Necessárias</w:t>
            </w:r>
          </w:p>
          <w:p w:rsidR="0019104D" w:rsidRPr="00575B51" w:rsidRDefault="0019104D" w:rsidP="0019104D">
            <w:pPr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75B51">
              <w:rPr>
                <w:rFonts w:ascii="Times New Roman" w:eastAsia="Calibri" w:hAnsi="Times New Roman" w:cs="Times New Roman"/>
                <w:sz w:val="23"/>
                <w:szCs w:val="23"/>
              </w:rPr>
              <w:t>Iniciais</w:t>
            </w:r>
          </w:p>
        </w:tc>
        <w:tc>
          <w:tcPr>
            <w:tcW w:w="7343" w:type="dxa"/>
            <w:vAlign w:val="center"/>
          </w:tcPr>
          <w:p w:rsidR="0019104D" w:rsidRPr="00A21693" w:rsidRDefault="0019104D" w:rsidP="0019104D">
            <w:pPr>
              <w:ind w:firstLine="429"/>
              <w:jc w:val="both"/>
              <w:rPr>
                <w:rFonts w:ascii="Times New Roman" w:eastAsia="Calibri" w:hAnsi="Times New Roman" w:cs="Times New Roman"/>
                <w:color w:val="FF0000"/>
                <w:sz w:val="23"/>
                <w:szCs w:val="23"/>
              </w:rPr>
            </w:pPr>
            <w:r w:rsidRPr="00A21693">
              <w:rPr>
                <w:rFonts w:ascii="Times New Roman" w:eastAsia="Calibri" w:hAnsi="Times New Roman" w:cs="Times New Roman"/>
                <w:sz w:val="23"/>
                <w:szCs w:val="23"/>
              </w:rPr>
              <w:t>Será concedida carência limitad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o</w:t>
            </w:r>
            <w:r w:rsidRPr="00A21693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aos 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valores</w:t>
            </w:r>
            <w:r w:rsidRPr="00A21693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de até 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15</w:t>
            </w:r>
            <w:r w:rsidRPr="00A21693">
              <w:rPr>
                <w:rFonts w:ascii="Times New Roman" w:eastAsia="Calibri" w:hAnsi="Times New Roman" w:cs="Times New Roman"/>
                <w:sz w:val="23"/>
                <w:szCs w:val="23"/>
              </w:rPr>
              <w:t>0 (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cento e cinquenta)</w:t>
            </w:r>
            <w:r w:rsidRPr="00A21693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execução de obras de benfeitorias necessária</w:t>
            </w:r>
            <w:r w:rsidRPr="00224E96">
              <w:rPr>
                <w:rFonts w:ascii="Times New Roman" w:eastAsia="Calibri" w:hAnsi="Times New Roman" w:cs="Times New Roman"/>
                <w:color w:val="000000" w:themeColor="text1"/>
                <w:sz w:val="23"/>
                <w:szCs w:val="23"/>
              </w:rPr>
              <w:t>s.</w:t>
            </w:r>
          </w:p>
          <w:p w:rsidR="0019104D" w:rsidRDefault="0019104D" w:rsidP="0019104D">
            <w:pPr>
              <w:ind w:firstLine="429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P</w:t>
            </w:r>
            <w:r w:rsidRPr="00A21693">
              <w:rPr>
                <w:rFonts w:ascii="Times New Roman" w:eastAsia="Calibri" w:hAnsi="Times New Roman" w:cs="Times New Roman"/>
                <w:sz w:val="23"/>
                <w:szCs w:val="23"/>
              </w:rPr>
              <w:t>ara obter a carência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: </w:t>
            </w:r>
          </w:p>
          <w:p w:rsidR="0019104D" w:rsidRPr="00270B65" w:rsidRDefault="0019104D" w:rsidP="0019104D">
            <w:pPr>
              <w:pStyle w:val="PargrafodaLista"/>
              <w:numPr>
                <w:ilvl w:val="0"/>
                <w:numId w:val="2"/>
              </w:numPr>
              <w:ind w:left="4" w:firstLine="429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270B65">
              <w:rPr>
                <w:rFonts w:ascii="Times New Roman" w:eastAsia="Calibri" w:hAnsi="Times New Roman" w:cs="Times New Roman"/>
                <w:sz w:val="23"/>
                <w:szCs w:val="23"/>
              </w:rPr>
              <w:t>deverá ser solicitada previamente ao Departamento de Patrimônio Imobiliário autorização para execução das obras necessárias, através de requerimento contendo 03 (três) orçamentos de mão de obra e compra de materiais;</w:t>
            </w:r>
          </w:p>
          <w:p w:rsidR="0019104D" w:rsidRPr="00270B65" w:rsidRDefault="0019104D" w:rsidP="0019104D">
            <w:pPr>
              <w:pStyle w:val="PargrafodaLista"/>
              <w:numPr>
                <w:ilvl w:val="0"/>
                <w:numId w:val="2"/>
              </w:numPr>
              <w:ind w:left="4" w:firstLine="429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270B65">
              <w:rPr>
                <w:rFonts w:ascii="Times New Roman" w:eastAsia="Calibri" w:hAnsi="Times New Roman" w:cs="Times New Roman"/>
                <w:sz w:val="23"/>
                <w:szCs w:val="23"/>
              </w:rPr>
              <w:t>no decorrer do prazo concedido devem ser apresentadas as notas fiscais dos serviços e materiais, considerando orçamentos autorizados;</w:t>
            </w:r>
          </w:p>
          <w:p w:rsidR="0019104D" w:rsidRPr="00270B65" w:rsidRDefault="0019104D" w:rsidP="0019104D">
            <w:pPr>
              <w:pStyle w:val="PargrafodaLista"/>
              <w:numPr>
                <w:ilvl w:val="0"/>
                <w:numId w:val="2"/>
              </w:numPr>
              <w:ind w:left="4" w:firstLine="429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270B65">
              <w:rPr>
                <w:rFonts w:ascii="Times New Roman" w:eastAsia="Calibri" w:hAnsi="Times New Roman" w:cs="Times New Roman"/>
                <w:sz w:val="23"/>
                <w:szCs w:val="23"/>
              </w:rPr>
              <w:t>os valores validados serão indenizados, conforme estabelecido previamente.</w:t>
            </w:r>
          </w:p>
          <w:p w:rsidR="0019104D" w:rsidRDefault="0019104D" w:rsidP="0019104D">
            <w:pPr>
              <w:ind w:firstLine="429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Em caso da aprovação de ressarcimentos de valores menores que a carência, a cobrança da diferença será acrescentada ao boleto bancário seguinte ao período concedido. Na circunstância de não apresentação ou não autorização da documentação pertinente, ao término do prazo, será cobrada a quantia total do período.</w:t>
            </w:r>
          </w:p>
          <w:p w:rsidR="0019104D" w:rsidRPr="003B459D" w:rsidRDefault="0019104D" w:rsidP="0019104D">
            <w:pPr>
              <w:ind w:firstLine="429"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3B459D">
              <w:rPr>
                <w:rFonts w:ascii="Times New Roman" w:eastAsia="Calibri" w:hAnsi="Times New Roman" w:cs="Times New Roman"/>
                <w:sz w:val="23"/>
                <w:szCs w:val="23"/>
              </w:rPr>
              <w:t>Devem ser seguidas as normas da ABNT NBR 16280.</w:t>
            </w:r>
          </w:p>
        </w:tc>
      </w:tr>
      <w:tr w:rsidR="0019104D" w:rsidRPr="00575B51" w:rsidTr="008B6905">
        <w:trPr>
          <w:trHeight w:val="492"/>
        </w:trPr>
        <w:tc>
          <w:tcPr>
            <w:tcW w:w="3262" w:type="dxa"/>
            <w:vAlign w:val="center"/>
          </w:tcPr>
          <w:p w:rsidR="0019104D" w:rsidRPr="00575B51" w:rsidRDefault="0019104D" w:rsidP="0019104D">
            <w:pPr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575B51">
              <w:rPr>
                <w:rFonts w:ascii="Times New Roman" w:eastAsia="Calibri" w:hAnsi="Times New Roman" w:cs="Times New Roman"/>
                <w:sz w:val="23"/>
                <w:szCs w:val="23"/>
              </w:rPr>
              <w:t>Telefones para visita técnica obrigatória</w:t>
            </w:r>
          </w:p>
        </w:tc>
        <w:tc>
          <w:tcPr>
            <w:tcW w:w="7343" w:type="dxa"/>
            <w:vAlign w:val="center"/>
          </w:tcPr>
          <w:p w:rsidR="0019104D" w:rsidRDefault="0019104D" w:rsidP="001910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2334-2150 e 2334-0057 (ramal 230)</w:t>
            </w:r>
          </w:p>
          <w:p w:rsidR="0019104D" w:rsidRDefault="0019104D" w:rsidP="001910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Segunda à Sexta-feira de 10 às 17 horas.</w:t>
            </w:r>
          </w:p>
        </w:tc>
      </w:tr>
    </w:tbl>
    <w:p w:rsidR="00005463" w:rsidRPr="00B80EED" w:rsidRDefault="00005463" w:rsidP="00233305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</w:p>
    <w:sectPr w:rsidR="00005463" w:rsidRPr="00B80EED" w:rsidSect="00CC73BF">
      <w:headerReference w:type="even" r:id="rId8"/>
      <w:headerReference w:type="default" r:id="rId9"/>
      <w:footerReference w:type="default" r:id="rId10"/>
      <w:pgSz w:w="11906" w:h="16838"/>
      <w:pgMar w:top="1326" w:right="1701" w:bottom="1417" w:left="1701" w:header="141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0F43" w:rsidRDefault="006A0F43" w:rsidP="00824DCF">
      <w:pPr>
        <w:spacing w:before="0"/>
      </w:pPr>
      <w:r>
        <w:separator/>
      </w:r>
    </w:p>
  </w:endnote>
  <w:endnote w:type="continuationSeparator" w:id="0">
    <w:p w:rsidR="006A0F43" w:rsidRDefault="006A0F43" w:rsidP="00824DC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3255" w:rsidRPr="008E48B4" w:rsidRDefault="00603255" w:rsidP="00603255">
    <w:pPr>
      <w:pStyle w:val="Rodap"/>
      <w:rPr>
        <w:sz w:val="10"/>
        <w:szCs w:val="10"/>
      </w:rPr>
    </w:pPr>
  </w:p>
  <w:tbl>
    <w:tblPr>
      <w:tblStyle w:val="Tabelacomgrade"/>
      <w:tblW w:w="0" w:type="auto"/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65"/>
      <w:gridCol w:w="7039"/>
    </w:tblGrid>
    <w:tr w:rsidR="00603255" w:rsidRPr="00DC590C" w:rsidTr="00315C47">
      <w:trPr>
        <w:trHeight w:val="981"/>
      </w:trPr>
      <w:tc>
        <w:tcPr>
          <w:tcW w:w="1526" w:type="dxa"/>
          <w:vAlign w:val="center"/>
        </w:tcPr>
        <w:p w:rsidR="00603255" w:rsidRDefault="00603255" w:rsidP="00315C47">
          <w:pPr>
            <w:pStyle w:val="Rodap"/>
            <w:jc w:val="center"/>
            <w:rPr>
              <w:rFonts w:ascii="Times New Roman" w:hAnsi="Times New Roman" w:cs="Times New Roman"/>
            </w:rPr>
          </w:pPr>
          <w:r w:rsidRPr="0054218B">
            <w:rPr>
              <w:rFonts w:ascii="Times New Roman" w:hAnsi="Times New Roman" w:cs="Times New Roman"/>
              <w:noProof/>
              <w:lang w:eastAsia="pt-BR"/>
            </w:rPr>
            <w:drawing>
              <wp:inline distT="0" distB="0" distL="0" distR="0" wp14:anchorId="4F6056E1" wp14:editId="3DF1C982">
                <wp:extent cx="489661" cy="540000"/>
                <wp:effectExtent l="19050" t="0" r="5639" b="0"/>
                <wp:docPr id="9" name="Imagem 10" descr="LOGO_U~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U~1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661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28" w:type="dxa"/>
          <w:vAlign w:val="center"/>
        </w:tcPr>
        <w:p w:rsidR="00603255" w:rsidRPr="00680B9C" w:rsidRDefault="00603255" w:rsidP="00315C47">
          <w:pPr>
            <w:pStyle w:val="Rodap"/>
            <w:jc w:val="center"/>
            <w:rPr>
              <w:rFonts w:ascii="Times New Roman" w:hAnsi="Times New Roman" w:cs="Times New Roman"/>
              <w:sz w:val="8"/>
            </w:rPr>
          </w:pPr>
        </w:p>
        <w:p w:rsidR="00603255" w:rsidRDefault="00603255" w:rsidP="00315C47">
          <w:pPr>
            <w:pStyle w:val="Rodap"/>
            <w:jc w:val="center"/>
            <w:rPr>
              <w:rFonts w:ascii="Times New Roman" w:hAnsi="Times New Roman" w:cs="Times New Roman"/>
              <w:sz w:val="20"/>
            </w:rPr>
          </w:pPr>
          <w:r>
            <w:rPr>
              <w:rFonts w:ascii="Times New Roman" w:hAnsi="Times New Roman" w:cs="Times New Roman"/>
              <w:sz w:val="20"/>
            </w:rPr>
            <w:t>Departamento de Patrimônio</w:t>
          </w:r>
          <w:r w:rsidR="00233305">
            <w:rPr>
              <w:rFonts w:ascii="Times New Roman" w:hAnsi="Times New Roman" w:cs="Times New Roman"/>
              <w:sz w:val="20"/>
            </w:rPr>
            <w:t xml:space="preserve"> da Universidade do Estado do Rio de Janeiro</w:t>
          </w:r>
        </w:p>
        <w:p w:rsidR="00603255" w:rsidRPr="00DC590C" w:rsidRDefault="00603255" w:rsidP="00315C47">
          <w:pPr>
            <w:pStyle w:val="Rodap"/>
            <w:jc w:val="center"/>
            <w:rPr>
              <w:rFonts w:ascii="Times New Roman" w:hAnsi="Times New Roman" w:cs="Times New Roman"/>
              <w:sz w:val="20"/>
            </w:rPr>
          </w:pPr>
          <w:r w:rsidRPr="00DC590C">
            <w:rPr>
              <w:rFonts w:ascii="Times New Roman" w:hAnsi="Times New Roman" w:cs="Times New Roman"/>
              <w:sz w:val="20"/>
            </w:rPr>
            <w:t xml:space="preserve">Rua São Francisco Xavier, nº 524 – </w:t>
          </w:r>
          <w:proofErr w:type="spellStart"/>
          <w:r w:rsidRPr="00DC590C">
            <w:rPr>
              <w:rFonts w:ascii="Times New Roman" w:hAnsi="Times New Roman" w:cs="Times New Roman"/>
              <w:sz w:val="20"/>
            </w:rPr>
            <w:t>Pav</w:t>
          </w:r>
          <w:proofErr w:type="spellEnd"/>
          <w:r>
            <w:rPr>
              <w:rFonts w:ascii="Times New Roman" w:hAnsi="Times New Roman" w:cs="Times New Roman"/>
              <w:sz w:val="20"/>
            </w:rPr>
            <w:t>.</w:t>
          </w:r>
          <w:r w:rsidRPr="00DC590C">
            <w:rPr>
              <w:rFonts w:ascii="Times New Roman" w:hAnsi="Times New Roman" w:cs="Times New Roman"/>
              <w:sz w:val="20"/>
            </w:rPr>
            <w:t xml:space="preserve"> João Lyra Filho – </w:t>
          </w:r>
          <w:proofErr w:type="spellStart"/>
          <w:r>
            <w:rPr>
              <w:rFonts w:ascii="Times New Roman" w:hAnsi="Times New Roman" w:cs="Times New Roman"/>
              <w:sz w:val="20"/>
            </w:rPr>
            <w:t>b</w:t>
          </w:r>
          <w:r w:rsidRPr="00DC590C">
            <w:rPr>
              <w:rFonts w:ascii="Times New Roman" w:hAnsi="Times New Roman" w:cs="Times New Roman"/>
              <w:sz w:val="20"/>
            </w:rPr>
            <w:t>l</w:t>
          </w:r>
          <w:proofErr w:type="spellEnd"/>
          <w:r>
            <w:rPr>
              <w:rFonts w:ascii="Times New Roman" w:hAnsi="Times New Roman" w:cs="Times New Roman"/>
              <w:sz w:val="20"/>
            </w:rPr>
            <w:t>.</w:t>
          </w:r>
          <w:r w:rsidRPr="00DC590C">
            <w:rPr>
              <w:rFonts w:ascii="Times New Roman" w:hAnsi="Times New Roman" w:cs="Times New Roman"/>
              <w:sz w:val="20"/>
            </w:rPr>
            <w:t xml:space="preserve"> F s</w:t>
          </w:r>
          <w:r>
            <w:rPr>
              <w:rFonts w:ascii="Times New Roman" w:hAnsi="Times New Roman" w:cs="Times New Roman"/>
              <w:sz w:val="20"/>
            </w:rPr>
            <w:t>a</w:t>
          </w:r>
          <w:r w:rsidRPr="00DC590C">
            <w:rPr>
              <w:rFonts w:ascii="Times New Roman" w:hAnsi="Times New Roman" w:cs="Times New Roman"/>
              <w:sz w:val="20"/>
            </w:rPr>
            <w:t>l</w:t>
          </w:r>
          <w:r>
            <w:rPr>
              <w:rFonts w:ascii="Times New Roman" w:hAnsi="Times New Roman" w:cs="Times New Roman"/>
              <w:sz w:val="20"/>
            </w:rPr>
            <w:t>a</w:t>
          </w:r>
          <w:r w:rsidRPr="00DC590C">
            <w:rPr>
              <w:rFonts w:ascii="Times New Roman" w:hAnsi="Times New Roman" w:cs="Times New Roman"/>
              <w:sz w:val="20"/>
            </w:rPr>
            <w:t xml:space="preserve"> 2141</w:t>
          </w:r>
          <w:r>
            <w:rPr>
              <w:rFonts w:ascii="Times New Roman" w:hAnsi="Times New Roman" w:cs="Times New Roman"/>
              <w:sz w:val="20"/>
            </w:rPr>
            <w:t xml:space="preserve"> - Maracanã</w:t>
          </w:r>
        </w:p>
        <w:p w:rsidR="00603255" w:rsidRPr="00DC590C" w:rsidRDefault="00603255" w:rsidP="00315C47">
          <w:pPr>
            <w:pStyle w:val="Rodap"/>
            <w:jc w:val="center"/>
            <w:rPr>
              <w:rFonts w:ascii="Times New Roman" w:hAnsi="Times New Roman" w:cs="Times New Roman"/>
              <w:sz w:val="20"/>
            </w:rPr>
          </w:pPr>
          <w:r w:rsidRPr="00DC590C">
            <w:rPr>
              <w:rFonts w:ascii="Times New Roman" w:hAnsi="Times New Roman" w:cs="Times New Roman"/>
              <w:sz w:val="20"/>
            </w:rPr>
            <w:t xml:space="preserve">Rio de Janeiro – RJ </w:t>
          </w:r>
          <w:r>
            <w:rPr>
              <w:rFonts w:ascii="Times New Roman" w:hAnsi="Times New Roman" w:cs="Times New Roman"/>
              <w:sz w:val="20"/>
            </w:rPr>
            <w:t xml:space="preserve">– </w:t>
          </w:r>
          <w:r w:rsidRPr="00DC590C">
            <w:rPr>
              <w:rFonts w:ascii="Times New Roman" w:hAnsi="Times New Roman" w:cs="Times New Roman"/>
              <w:sz w:val="20"/>
            </w:rPr>
            <w:t>CEP</w:t>
          </w:r>
          <w:r>
            <w:rPr>
              <w:rFonts w:ascii="Times New Roman" w:hAnsi="Times New Roman" w:cs="Times New Roman"/>
              <w:sz w:val="20"/>
            </w:rPr>
            <w:t>.</w:t>
          </w:r>
          <w:r w:rsidRPr="00DC590C">
            <w:rPr>
              <w:rFonts w:ascii="Times New Roman" w:hAnsi="Times New Roman" w:cs="Times New Roman"/>
              <w:sz w:val="20"/>
            </w:rPr>
            <w:t>: 20</w:t>
          </w:r>
          <w:r>
            <w:rPr>
              <w:rFonts w:ascii="Times New Roman" w:hAnsi="Times New Roman" w:cs="Times New Roman"/>
              <w:sz w:val="20"/>
            </w:rPr>
            <w:t>.</w:t>
          </w:r>
          <w:r w:rsidRPr="00DC590C">
            <w:rPr>
              <w:rFonts w:ascii="Times New Roman" w:hAnsi="Times New Roman" w:cs="Times New Roman"/>
              <w:sz w:val="20"/>
            </w:rPr>
            <w:t xml:space="preserve">550-013 – </w:t>
          </w:r>
          <w:r>
            <w:rPr>
              <w:rFonts w:ascii="Times New Roman" w:hAnsi="Times New Roman" w:cs="Times New Roman"/>
              <w:sz w:val="20"/>
            </w:rPr>
            <w:t xml:space="preserve">Tel. 2334-2150 / </w:t>
          </w:r>
          <w:r w:rsidRPr="00DC590C">
            <w:rPr>
              <w:rFonts w:ascii="Times New Roman" w:hAnsi="Times New Roman" w:cs="Times New Roman"/>
              <w:sz w:val="20"/>
            </w:rPr>
            <w:t>2334-0</w:t>
          </w:r>
          <w:r>
            <w:rPr>
              <w:rFonts w:ascii="Times New Roman" w:hAnsi="Times New Roman" w:cs="Times New Roman"/>
              <w:sz w:val="20"/>
            </w:rPr>
            <w:t>174</w:t>
          </w:r>
          <w:r w:rsidRPr="00DC590C">
            <w:rPr>
              <w:rFonts w:ascii="Times New Roman" w:hAnsi="Times New Roman" w:cs="Times New Roman"/>
              <w:sz w:val="20"/>
            </w:rPr>
            <w:t xml:space="preserve"> r</w:t>
          </w:r>
          <w:r>
            <w:rPr>
              <w:rFonts w:ascii="Times New Roman" w:hAnsi="Times New Roman" w:cs="Times New Roman"/>
              <w:sz w:val="20"/>
            </w:rPr>
            <w:t>amal</w:t>
          </w:r>
          <w:r w:rsidRPr="00DC590C">
            <w:rPr>
              <w:rFonts w:ascii="Times New Roman" w:hAnsi="Times New Roman" w:cs="Times New Roman"/>
              <w:sz w:val="20"/>
            </w:rPr>
            <w:t xml:space="preserve"> </w:t>
          </w:r>
          <w:r>
            <w:rPr>
              <w:rFonts w:ascii="Times New Roman" w:hAnsi="Times New Roman" w:cs="Times New Roman"/>
              <w:sz w:val="20"/>
            </w:rPr>
            <w:t>237</w:t>
          </w:r>
        </w:p>
        <w:p w:rsidR="00603255" w:rsidRPr="00DC590C" w:rsidRDefault="00603255" w:rsidP="00315C47">
          <w:pPr>
            <w:pStyle w:val="Rodap"/>
            <w:jc w:val="center"/>
            <w:rPr>
              <w:rFonts w:ascii="Times New Roman" w:hAnsi="Times New Roman" w:cs="Times New Roman"/>
              <w:sz w:val="20"/>
            </w:rPr>
          </w:pPr>
        </w:p>
      </w:tc>
    </w:tr>
  </w:tbl>
  <w:p w:rsidR="00ED415E" w:rsidRPr="00603255" w:rsidRDefault="00ED415E" w:rsidP="0060325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0F43" w:rsidRDefault="006A0F43" w:rsidP="00824DCF">
      <w:pPr>
        <w:spacing w:before="0"/>
      </w:pPr>
      <w:r>
        <w:separator/>
      </w:r>
    </w:p>
  </w:footnote>
  <w:footnote w:type="continuationSeparator" w:id="0">
    <w:p w:rsidR="006A0F43" w:rsidRDefault="006A0F43" w:rsidP="00824DC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92B" w:rsidRDefault="0046292B" w:rsidP="0046292B">
    <w:pPr>
      <w:tabs>
        <w:tab w:val="left" w:pos="6580"/>
      </w:tabs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FFE6C47" wp14:editId="1E8CB3B7">
              <wp:simplePos x="0" y="0"/>
              <wp:positionH relativeFrom="column">
                <wp:posOffset>3757930</wp:posOffset>
              </wp:positionH>
              <wp:positionV relativeFrom="paragraph">
                <wp:posOffset>-612008</wp:posOffset>
              </wp:positionV>
              <wp:extent cx="2298700" cy="1054100"/>
              <wp:effectExtent l="0" t="0" r="25400" b="1270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0" cy="1054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292B" w:rsidRPr="00B73700" w:rsidRDefault="0046292B" w:rsidP="0046292B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        </w:t>
                          </w:r>
                          <w:r w:rsidRPr="00B7370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SERVIÇO PÚBLICO ESTADUAL</w:t>
                          </w:r>
                        </w:p>
                        <w:p w:rsidR="0046292B" w:rsidRPr="00B73700" w:rsidRDefault="0046292B" w:rsidP="0046292B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Processo nº E-26</w:t>
                          </w:r>
                          <w:r w:rsidRPr="00B7370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007/8797</w:t>
                          </w:r>
                          <w:r w:rsidRPr="00B7370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2014</w:t>
                          </w:r>
                        </w:p>
                        <w:p w:rsidR="0046292B" w:rsidRPr="00B73700" w:rsidRDefault="0046292B" w:rsidP="0046292B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B7370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Data: 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29</w:t>
                          </w:r>
                          <w:r w:rsidRPr="00B7370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07</w:t>
                          </w:r>
                          <w:r w:rsidRPr="00B7370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2014   </w:t>
                          </w:r>
                          <w:r w:rsidRPr="00B7370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B7370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     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       </w:t>
                          </w:r>
                          <w:r w:rsidRPr="00B7370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fls. 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70</w:t>
                          </w:r>
                        </w:p>
                        <w:p w:rsidR="0046292B" w:rsidRDefault="0046292B" w:rsidP="0046292B">
                          <w:r w:rsidRPr="00B7370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Rubrica: _______________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ID 4459095-4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FE6C47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295.9pt;margin-top:-48.2pt;width:181pt;height:8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">
              <v:textbox>
                <w:txbxContent>
                  <w:p w:rsidR="0046292B" w:rsidRPr="00B73700" w:rsidRDefault="0046292B" w:rsidP="0046292B">
                    <w:pP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        </w:t>
                    </w:r>
                    <w:r w:rsidRPr="00B7370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SERVIÇO PÚBLICO ESTADUAL</w:t>
                    </w:r>
                  </w:p>
                  <w:p w:rsidR="0046292B" w:rsidRPr="00B73700" w:rsidRDefault="0046292B" w:rsidP="0046292B">
                    <w:pP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Processo nº E-26</w:t>
                    </w:r>
                    <w:r w:rsidRPr="00B7370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/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007/8797</w:t>
                    </w:r>
                    <w:r w:rsidRPr="00B7370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/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2014</w:t>
                    </w:r>
                  </w:p>
                  <w:p w:rsidR="0046292B" w:rsidRPr="00B73700" w:rsidRDefault="0046292B" w:rsidP="0046292B">
                    <w:pP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 w:rsidRPr="00B7370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Data: 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29</w:t>
                    </w:r>
                    <w:r w:rsidRPr="00B7370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/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07</w:t>
                    </w:r>
                    <w:r w:rsidRPr="00B7370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/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2014   </w:t>
                    </w:r>
                    <w:r w:rsidRPr="00B7370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 </w:t>
                    </w:r>
                    <w:r w:rsidRPr="00B7370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    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      </w:t>
                    </w:r>
                    <w:r w:rsidRPr="00B7370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fls. 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70</w:t>
                    </w:r>
                  </w:p>
                  <w:p w:rsidR="0046292B" w:rsidRDefault="0046292B" w:rsidP="0046292B">
                    <w:r w:rsidRPr="00B7370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Rubrica: _______________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ID 4459095-4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16D737BE" wp14:editId="598239B5">
          <wp:extent cx="521757" cy="666000"/>
          <wp:effectExtent l="19050" t="0" r="0" b="0"/>
          <wp:docPr id="7" name="Imagem 3" descr="2000px-Brasão_do_estado_do_Rio_de_Janeir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00px-Brasão_do_estado_do_Rio_de_Janeiro.sv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1757" cy="66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6292B" w:rsidRPr="00E27848" w:rsidRDefault="00B80EED" w:rsidP="0046292B">
    <w:pPr>
      <w:tabs>
        <w:tab w:val="left" w:pos="6580"/>
      </w:tabs>
      <w:spacing w:before="0"/>
      <w:jc w:val="center"/>
      <w:rPr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Governo d</w:t>
    </w:r>
    <w:r w:rsidRPr="00E27848">
      <w:rPr>
        <w:rFonts w:ascii="Times New Roman" w:hAnsi="Times New Roman" w:cs="Times New Roman"/>
        <w:sz w:val="18"/>
        <w:szCs w:val="18"/>
      </w:rPr>
      <w:t xml:space="preserve">o Estado </w:t>
    </w:r>
    <w:r>
      <w:rPr>
        <w:rFonts w:ascii="Times New Roman" w:hAnsi="Times New Roman" w:cs="Times New Roman"/>
        <w:sz w:val="18"/>
        <w:szCs w:val="18"/>
      </w:rPr>
      <w:t>d</w:t>
    </w:r>
    <w:r w:rsidRPr="00E27848">
      <w:rPr>
        <w:rFonts w:ascii="Times New Roman" w:hAnsi="Times New Roman" w:cs="Times New Roman"/>
        <w:sz w:val="18"/>
        <w:szCs w:val="18"/>
      </w:rPr>
      <w:t xml:space="preserve">o Rio </w:t>
    </w:r>
    <w:r>
      <w:rPr>
        <w:rFonts w:ascii="Times New Roman" w:hAnsi="Times New Roman" w:cs="Times New Roman"/>
        <w:sz w:val="18"/>
        <w:szCs w:val="18"/>
      </w:rPr>
      <w:t>d</w:t>
    </w:r>
    <w:r w:rsidRPr="00E27848">
      <w:rPr>
        <w:rFonts w:ascii="Times New Roman" w:hAnsi="Times New Roman" w:cs="Times New Roman"/>
        <w:sz w:val="18"/>
        <w:szCs w:val="18"/>
      </w:rPr>
      <w:t>e Janeiro</w:t>
    </w:r>
  </w:p>
  <w:p w:rsidR="0046292B" w:rsidRPr="00E27848" w:rsidRDefault="00B80EED" w:rsidP="0046292B">
    <w:pPr>
      <w:tabs>
        <w:tab w:val="left" w:pos="6580"/>
      </w:tabs>
      <w:spacing w:before="0"/>
      <w:jc w:val="center"/>
      <w:rPr>
        <w:sz w:val="18"/>
        <w:szCs w:val="18"/>
      </w:rPr>
    </w:pPr>
    <w:r w:rsidRPr="00E27848">
      <w:rPr>
        <w:rFonts w:ascii="Times New Roman" w:hAnsi="Times New Roman" w:cs="Times New Roman"/>
        <w:sz w:val="18"/>
        <w:szCs w:val="18"/>
      </w:rPr>
      <w:t xml:space="preserve">Secretaria </w:t>
    </w:r>
    <w:r>
      <w:rPr>
        <w:rFonts w:ascii="Times New Roman" w:hAnsi="Times New Roman" w:cs="Times New Roman"/>
        <w:sz w:val="18"/>
        <w:szCs w:val="18"/>
      </w:rPr>
      <w:t>d</w:t>
    </w:r>
    <w:r w:rsidRPr="00E27848">
      <w:rPr>
        <w:rFonts w:ascii="Times New Roman" w:hAnsi="Times New Roman" w:cs="Times New Roman"/>
        <w:sz w:val="18"/>
        <w:szCs w:val="18"/>
      </w:rPr>
      <w:t xml:space="preserve">e Estado </w:t>
    </w:r>
    <w:r>
      <w:rPr>
        <w:rFonts w:ascii="Times New Roman" w:hAnsi="Times New Roman" w:cs="Times New Roman"/>
        <w:sz w:val="18"/>
        <w:szCs w:val="18"/>
      </w:rPr>
      <w:t>d</w:t>
    </w:r>
    <w:r w:rsidRPr="00E27848">
      <w:rPr>
        <w:rFonts w:ascii="Times New Roman" w:hAnsi="Times New Roman" w:cs="Times New Roman"/>
        <w:sz w:val="18"/>
        <w:szCs w:val="18"/>
      </w:rPr>
      <w:t xml:space="preserve">e Ciência </w:t>
    </w:r>
    <w:r>
      <w:rPr>
        <w:rFonts w:ascii="Times New Roman" w:hAnsi="Times New Roman" w:cs="Times New Roman"/>
        <w:sz w:val="18"/>
        <w:szCs w:val="18"/>
      </w:rPr>
      <w:t>e</w:t>
    </w:r>
    <w:r w:rsidRPr="00E27848">
      <w:rPr>
        <w:rFonts w:ascii="Times New Roman" w:hAnsi="Times New Roman" w:cs="Times New Roman"/>
        <w:sz w:val="18"/>
        <w:szCs w:val="18"/>
      </w:rPr>
      <w:t xml:space="preserve"> Tecnologia</w:t>
    </w:r>
  </w:p>
  <w:p w:rsidR="0046292B" w:rsidRPr="00E27848" w:rsidRDefault="00B80EED" w:rsidP="0046292B">
    <w:pPr>
      <w:tabs>
        <w:tab w:val="left" w:pos="6580"/>
      </w:tabs>
      <w:spacing w:before="0"/>
      <w:jc w:val="center"/>
      <w:rPr>
        <w:rFonts w:ascii="Times New Roman" w:hAnsi="Times New Roman" w:cs="Times New Roman"/>
        <w:sz w:val="18"/>
        <w:szCs w:val="18"/>
      </w:rPr>
    </w:pPr>
    <w:r w:rsidRPr="00E27848">
      <w:rPr>
        <w:rFonts w:ascii="Times New Roman" w:hAnsi="Times New Roman" w:cs="Times New Roman"/>
        <w:sz w:val="18"/>
        <w:szCs w:val="18"/>
      </w:rPr>
      <w:t xml:space="preserve">Universidade </w:t>
    </w:r>
    <w:r>
      <w:rPr>
        <w:rFonts w:ascii="Times New Roman" w:hAnsi="Times New Roman" w:cs="Times New Roman"/>
        <w:sz w:val="18"/>
        <w:szCs w:val="18"/>
      </w:rPr>
      <w:t>d</w:t>
    </w:r>
    <w:r w:rsidRPr="00E27848">
      <w:rPr>
        <w:rFonts w:ascii="Times New Roman" w:hAnsi="Times New Roman" w:cs="Times New Roman"/>
        <w:sz w:val="18"/>
        <w:szCs w:val="18"/>
      </w:rPr>
      <w:t xml:space="preserve">o Estado </w:t>
    </w:r>
    <w:r>
      <w:rPr>
        <w:rFonts w:ascii="Times New Roman" w:hAnsi="Times New Roman" w:cs="Times New Roman"/>
        <w:sz w:val="18"/>
        <w:szCs w:val="18"/>
      </w:rPr>
      <w:t>d</w:t>
    </w:r>
    <w:r w:rsidRPr="00E27848">
      <w:rPr>
        <w:rFonts w:ascii="Times New Roman" w:hAnsi="Times New Roman" w:cs="Times New Roman"/>
        <w:sz w:val="18"/>
        <w:szCs w:val="18"/>
      </w:rPr>
      <w:t xml:space="preserve">o Rio </w:t>
    </w:r>
    <w:r>
      <w:rPr>
        <w:rFonts w:ascii="Times New Roman" w:hAnsi="Times New Roman" w:cs="Times New Roman"/>
        <w:sz w:val="18"/>
        <w:szCs w:val="18"/>
      </w:rPr>
      <w:t>d</w:t>
    </w:r>
    <w:r w:rsidRPr="00E27848">
      <w:rPr>
        <w:rFonts w:ascii="Times New Roman" w:hAnsi="Times New Roman" w:cs="Times New Roman"/>
        <w:sz w:val="18"/>
        <w:szCs w:val="18"/>
      </w:rPr>
      <w:t>e Janeiro</w:t>
    </w:r>
  </w:p>
  <w:p w:rsidR="0046292B" w:rsidRDefault="0046292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73BF" w:rsidRDefault="004E5D23" w:rsidP="00CC73BF">
    <w:pPr>
      <w:pStyle w:val="Cabealho"/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ECABBE" wp14:editId="598593CE">
              <wp:simplePos x="0" y="0"/>
              <wp:positionH relativeFrom="column">
                <wp:posOffset>3757930</wp:posOffset>
              </wp:positionH>
              <wp:positionV relativeFrom="paragraph">
                <wp:posOffset>-612008</wp:posOffset>
              </wp:positionV>
              <wp:extent cx="2298700" cy="1054100"/>
              <wp:effectExtent l="0" t="0" r="25400" b="12700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0" cy="1054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E5D23" w:rsidRPr="00B73700" w:rsidRDefault="004E5D23" w:rsidP="001C355A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        </w:t>
                          </w:r>
                          <w:r w:rsidRPr="00B7370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SERVIÇO PÚBLICO ESTADUAL</w:t>
                          </w:r>
                        </w:p>
                        <w:p w:rsidR="004E5D23" w:rsidRPr="00B73700" w:rsidRDefault="004E5D23" w:rsidP="001C355A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Processo nº </w:t>
                          </w:r>
                          <w:r w:rsidR="00C44B58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E-26/007/</w:t>
                          </w:r>
                          <w:r w:rsidR="008B6905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104661</w:t>
                          </w:r>
                          <w:r w:rsidR="00927FA9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/2018</w:t>
                          </w:r>
                        </w:p>
                        <w:p w:rsidR="004E5D23" w:rsidRPr="00B73700" w:rsidRDefault="004E5D23" w:rsidP="001C355A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B7370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Data: </w:t>
                          </w:r>
                          <w:r w:rsidR="008B6905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29/11</w:t>
                          </w:r>
                          <w:r w:rsidR="00C44B58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/201</w:t>
                          </w:r>
                          <w:r w:rsidR="00460652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8</w:t>
                          </w:r>
                          <w:r w:rsidR="0046292B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B7370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     </w:t>
                          </w:r>
                          <w:r w:rsidR="0046292B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       </w:t>
                          </w:r>
                          <w:r w:rsidRPr="00B7370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fls. </w:t>
                          </w:r>
                          <w:r w:rsidR="008B6905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49</w:t>
                          </w:r>
                        </w:p>
                        <w:p w:rsidR="00455D0E" w:rsidRPr="00455D0E" w:rsidRDefault="004E5D23" w:rsidP="001C355A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B7370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Rubrica: ____</w:t>
                          </w:r>
                          <w:r w:rsidR="00804D5E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</w:t>
                          </w:r>
                          <w:r w:rsidR="0046292B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ID </w:t>
                          </w:r>
                          <w:r w:rsidR="00DD1BED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4457422-2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ECABBE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7" type="#_x0000_t202" style="position:absolute;left:0;text-align:left;margin-left:295.9pt;margin-top:-48.2pt;width:181pt;height:8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">
              <v:textbox>
                <w:txbxContent>
                  <w:p w:rsidR="004E5D23" w:rsidRPr="00B73700" w:rsidRDefault="004E5D23" w:rsidP="001C355A">
                    <w:pP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        </w:t>
                    </w:r>
                    <w:r w:rsidRPr="00B7370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SERVIÇO PÚBLICO ESTADUAL</w:t>
                    </w:r>
                  </w:p>
                  <w:p w:rsidR="004E5D23" w:rsidRPr="00B73700" w:rsidRDefault="004E5D23" w:rsidP="001C355A">
                    <w:pP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Processo nº </w:t>
                    </w:r>
                    <w:r w:rsidR="00C44B58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E-26/007/</w:t>
                    </w:r>
                    <w:r w:rsidR="008B6905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104661</w:t>
                    </w:r>
                    <w:r w:rsidR="00927FA9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/2018</w:t>
                    </w:r>
                  </w:p>
                  <w:p w:rsidR="004E5D23" w:rsidRPr="00B73700" w:rsidRDefault="004E5D23" w:rsidP="001C355A">
                    <w:pP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 w:rsidRPr="00B7370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Data: </w:t>
                    </w:r>
                    <w:r w:rsidR="008B6905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29/11</w:t>
                    </w:r>
                    <w:r w:rsidR="00C44B58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/201</w:t>
                    </w:r>
                    <w:r w:rsidR="00460652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8</w:t>
                    </w:r>
                    <w:r w:rsidR="0046292B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 </w:t>
                    </w:r>
                    <w:r w:rsidRPr="00B7370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    </w:t>
                    </w:r>
                    <w:r w:rsidR="0046292B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      </w:t>
                    </w:r>
                    <w:r w:rsidRPr="00B7370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fls. </w:t>
                    </w:r>
                    <w:r w:rsidR="008B6905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49</w:t>
                    </w:r>
                  </w:p>
                  <w:p w:rsidR="00455D0E" w:rsidRPr="00455D0E" w:rsidRDefault="004E5D23" w:rsidP="001C355A">
                    <w:pP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 w:rsidRPr="00B7370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Rubrica: ____</w:t>
                    </w:r>
                    <w:r w:rsidR="00804D5E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</w:t>
                    </w:r>
                    <w:r w:rsidR="0046292B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ID </w:t>
                    </w:r>
                    <w:r w:rsidR="00DD1BED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4457422-2</w:t>
                    </w:r>
                  </w:p>
                </w:txbxContent>
              </v:textbox>
            </v:shape>
          </w:pict>
        </mc:Fallback>
      </mc:AlternateContent>
    </w:r>
    <w:r w:rsidR="00CC73BF">
      <w:rPr>
        <w:noProof/>
      </w:rPr>
      <w:drawing>
        <wp:inline distT="0" distB="0" distL="0" distR="0" wp14:anchorId="54294166" wp14:editId="4DBECC2E">
          <wp:extent cx="770302" cy="942188"/>
          <wp:effectExtent l="0" t="0" r="0" b="0"/>
          <wp:docPr id="8" name="Imagem 8" descr="C:\Users\uerj\Downloads\marca_2d_horizontal_rgb_155017324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erj\Downloads\marca_2d_horizontal_rgb_1550173248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8588"/>
                  <a:stretch/>
                </pic:blipFill>
                <pic:spPr bwMode="auto">
                  <a:xfrm>
                    <a:off x="0" y="0"/>
                    <a:ext cx="773098" cy="9456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CC73BF" w:rsidRPr="00DB7895" w:rsidRDefault="00CC73BF" w:rsidP="00CC73BF">
    <w:pPr>
      <w:pStyle w:val="Cabealho"/>
      <w:jc w:val="center"/>
      <w:rPr>
        <w:rFonts w:ascii="Times New Roman" w:hAnsi="Times New Roman" w:cs="Times New Roman"/>
        <w:sz w:val="18"/>
        <w:szCs w:val="18"/>
      </w:rPr>
    </w:pPr>
    <w:r w:rsidRPr="00DB7895">
      <w:rPr>
        <w:rFonts w:ascii="Times New Roman" w:hAnsi="Times New Roman" w:cs="Times New Roman"/>
        <w:sz w:val="18"/>
        <w:szCs w:val="18"/>
      </w:rPr>
      <w:t>Governo do Estado do Rio de Janeiro</w:t>
    </w:r>
  </w:p>
  <w:p w:rsidR="00CC73BF" w:rsidRPr="00DB7895" w:rsidRDefault="00CC73BF" w:rsidP="00CC73BF">
    <w:pPr>
      <w:pStyle w:val="Cabealho"/>
      <w:jc w:val="center"/>
      <w:rPr>
        <w:rFonts w:ascii="Times New Roman" w:hAnsi="Times New Roman" w:cs="Times New Roman"/>
        <w:sz w:val="18"/>
        <w:szCs w:val="18"/>
      </w:rPr>
    </w:pPr>
    <w:r w:rsidRPr="00DB7895">
      <w:rPr>
        <w:rFonts w:ascii="Times New Roman" w:hAnsi="Times New Roman" w:cs="Times New Roman"/>
        <w:sz w:val="18"/>
        <w:szCs w:val="18"/>
      </w:rPr>
      <w:t>Secretaria de Estado de Ciência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DB7895">
      <w:rPr>
        <w:rFonts w:ascii="Times New Roman" w:hAnsi="Times New Roman" w:cs="Times New Roman"/>
        <w:sz w:val="18"/>
        <w:szCs w:val="18"/>
      </w:rPr>
      <w:t>Tecnologia</w:t>
    </w:r>
    <w:r>
      <w:rPr>
        <w:rFonts w:ascii="Times New Roman" w:hAnsi="Times New Roman" w:cs="Times New Roman"/>
        <w:sz w:val="18"/>
        <w:szCs w:val="18"/>
      </w:rPr>
      <w:t xml:space="preserve"> e Inovação</w:t>
    </w:r>
  </w:p>
  <w:p w:rsidR="00E27848" w:rsidRPr="00CC73BF" w:rsidRDefault="00CC73BF" w:rsidP="00CC73BF">
    <w:pPr>
      <w:pStyle w:val="Cabealho"/>
      <w:jc w:val="center"/>
      <w:rPr>
        <w:rFonts w:ascii="Times New Roman" w:hAnsi="Times New Roman" w:cs="Times New Roman"/>
        <w:sz w:val="18"/>
        <w:szCs w:val="18"/>
      </w:rPr>
    </w:pPr>
    <w:r w:rsidRPr="00DB7895">
      <w:rPr>
        <w:rFonts w:ascii="Times New Roman" w:hAnsi="Times New Roman" w:cs="Times New Roman"/>
        <w:sz w:val="18"/>
        <w:szCs w:val="18"/>
      </w:rPr>
      <w:t>Universidade do Estado do Rio de Janeiro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F278B"/>
    <w:multiLevelType w:val="hybridMultilevel"/>
    <w:tmpl w:val="2132F8A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2F7030"/>
    <w:multiLevelType w:val="hybridMultilevel"/>
    <w:tmpl w:val="659EC9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ED5"/>
    <w:rsid w:val="000011D1"/>
    <w:rsid w:val="00005463"/>
    <w:rsid w:val="00013C17"/>
    <w:rsid w:val="000224C6"/>
    <w:rsid w:val="00060A27"/>
    <w:rsid w:val="000728D9"/>
    <w:rsid w:val="00075FBA"/>
    <w:rsid w:val="00080FF4"/>
    <w:rsid w:val="00090F8D"/>
    <w:rsid w:val="00097D22"/>
    <w:rsid w:val="000D3C22"/>
    <w:rsid w:val="000D3CF5"/>
    <w:rsid w:val="000D4C33"/>
    <w:rsid w:val="000E0809"/>
    <w:rsid w:val="000E174D"/>
    <w:rsid w:val="000E4174"/>
    <w:rsid w:val="000F675B"/>
    <w:rsid w:val="00102A9D"/>
    <w:rsid w:val="0011091D"/>
    <w:rsid w:val="00112617"/>
    <w:rsid w:val="00125ABF"/>
    <w:rsid w:val="00126BDF"/>
    <w:rsid w:val="00132101"/>
    <w:rsid w:val="00132AEE"/>
    <w:rsid w:val="001435CF"/>
    <w:rsid w:val="001475B7"/>
    <w:rsid w:val="00162830"/>
    <w:rsid w:val="00182878"/>
    <w:rsid w:val="00182C17"/>
    <w:rsid w:val="0019104D"/>
    <w:rsid w:val="001C355A"/>
    <w:rsid w:val="001D001C"/>
    <w:rsid w:val="001E0BAE"/>
    <w:rsid w:val="00200CD7"/>
    <w:rsid w:val="00213A29"/>
    <w:rsid w:val="002158CE"/>
    <w:rsid w:val="002252E8"/>
    <w:rsid w:val="00233305"/>
    <w:rsid w:val="00255237"/>
    <w:rsid w:val="00266782"/>
    <w:rsid w:val="00271509"/>
    <w:rsid w:val="00275966"/>
    <w:rsid w:val="00285654"/>
    <w:rsid w:val="002B3F42"/>
    <w:rsid w:val="002C607E"/>
    <w:rsid w:val="002D7D15"/>
    <w:rsid w:val="00310882"/>
    <w:rsid w:val="00312DF7"/>
    <w:rsid w:val="00315C47"/>
    <w:rsid w:val="00323064"/>
    <w:rsid w:val="00325D04"/>
    <w:rsid w:val="003400AD"/>
    <w:rsid w:val="0035538A"/>
    <w:rsid w:val="0037575D"/>
    <w:rsid w:val="00377A77"/>
    <w:rsid w:val="003B4A42"/>
    <w:rsid w:val="003E2A2A"/>
    <w:rsid w:val="003E319F"/>
    <w:rsid w:val="003F4D9A"/>
    <w:rsid w:val="0041099C"/>
    <w:rsid w:val="00424A93"/>
    <w:rsid w:val="00455D0E"/>
    <w:rsid w:val="00456A16"/>
    <w:rsid w:val="00460652"/>
    <w:rsid w:val="0046292B"/>
    <w:rsid w:val="00471F36"/>
    <w:rsid w:val="00481294"/>
    <w:rsid w:val="004A5599"/>
    <w:rsid w:val="004C3ED5"/>
    <w:rsid w:val="004E0A17"/>
    <w:rsid w:val="004E2B32"/>
    <w:rsid w:val="004E2BAF"/>
    <w:rsid w:val="004E5D23"/>
    <w:rsid w:val="004E7583"/>
    <w:rsid w:val="004F2F9D"/>
    <w:rsid w:val="00504FC9"/>
    <w:rsid w:val="0051337B"/>
    <w:rsid w:val="00514EAE"/>
    <w:rsid w:val="005222FE"/>
    <w:rsid w:val="005368D2"/>
    <w:rsid w:val="005537B7"/>
    <w:rsid w:val="0056272D"/>
    <w:rsid w:val="005654AD"/>
    <w:rsid w:val="00566F68"/>
    <w:rsid w:val="005672D0"/>
    <w:rsid w:val="00575B51"/>
    <w:rsid w:val="005764F9"/>
    <w:rsid w:val="00581CC3"/>
    <w:rsid w:val="005933EE"/>
    <w:rsid w:val="005A3B41"/>
    <w:rsid w:val="005B1036"/>
    <w:rsid w:val="005C06C7"/>
    <w:rsid w:val="005D0828"/>
    <w:rsid w:val="005D3CD4"/>
    <w:rsid w:val="005F399A"/>
    <w:rsid w:val="00603255"/>
    <w:rsid w:val="0061306B"/>
    <w:rsid w:val="00614316"/>
    <w:rsid w:val="00615931"/>
    <w:rsid w:val="00620680"/>
    <w:rsid w:val="00625D85"/>
    <w:rsid w:val="006267DE"/>
    <w:rsid w:val="006434BB"/>
    <w:rsid w:val="00645F1C"/>
    <w:rsid w:val="006550EA"/>
    <w:rsid w:val="006626CD"/>
    <w:rsid w:val="00673D0F"/>
    <w:rsid w:val="006A0F43"/>
    <w:rsid w:val="006A546B"/>
    <w:rsid w:val="006C7555"/>
    <w:rsid w:val="006D4607"/>
    <w:rsid w:val="006F2144"/>
    <w:rsid w:val="006F2C5B"/>
    <w:rsid w:val="006F5D90"/>
    <w:rsid w:val="00716947"/>
    <w:rsid w:val="00745B27"/>
    <w:rsid w:val="00746B65"/>
    <w:rsid w:val="007615A7"/>
    <w:rsid w:val="00771FC4"/>
    <w:rsid w:val="00781A09"/>
    <w:rsid w:val="007C28FB"/>
    <w:rsid w:val="007D586E"/>
    <w:rsid w:val="00804D5E"/>
    <w:rsid w:val="008061C0"/>
    <w:rsid w:val="0082243B"/>
    <w:rsid w:val="00824DCF"/>
    <w:rsid w:val="00852DDD"/>
    <w:rsid w:val="008568B5"/>
    <w:rsid w:val="00871854"/>
    <w:rsid w:val="008966BB"/>
    <w:rsid w:val="008A1A07"/>
    <w:rsid w:val="008A4767"/>
    <w:rsid w:val="008B6905"/>
    <w:rsid w:val="008E6B82"/>
    <w:rsid w:val="0091217F"/>
    <w:rsid w:val="009139C8"/>
    <w:rsid w:val="009246C3"/>
    <w:rsid w:val="00927FA9"/>
    <w:rsid w:val="009415E2"/>
    <w:rsid w:val="00942F84"/>
    <w:rsid w:val="0097012D"/>
    <w:rsid w:val="009718C5"/>
    <w:rsid w:val="0097775A"/>
    <w:rsid w:val="009A7880"/>
    <w:rsid w:val="009B3DCF"/>
    <w:rsid w:val="009D2BDA"/>
    <w:rsid w:val="009D7884"/>
    <w:rsid w:val="009F7E45"/>
    <w:rsid w:val="00A00010"/>
    <w:rsid w:val="00A14D5D"/>
    <w:rsid w:val="00A17053"/>
    <w:rsid w:val="00A415D0"/>
    <w:rsid w:val="00A61460"/>
    <w:rsid w:val="00A70DE1"/>
    <w:rsid w:val="00A73340"/>
    <w:rsid w:val="00A861DE"/>
    <w:rsid w:val="00A90751"/>
    <w:rsid w:val="00A93AE4"/>
    <w:rsid w:val="00A96D00"/>
    <w:rsid w:val="00AA0D8A"/>
    <w:rsid w:val="00AD1755"/>
    <w:rsid w:val="00AD4166"/>
    <w:rsid w:val="00AD4334"/>
    <w:rsid w:val="00B23EA1"/>
    <w:rsid w:val="00B37187"/>
    <w:rsid w:val="00B429F8"/>
    <w:rsid w:val="00B5196E"/>
    <w:rsid w:val="00B653B2"/>
    <w:rsid w:val="00B654FF"/>
    <w:rsid w:val="00B70004"/>
    <w:rsid w:val="00B73700"/>
    <w:rsid w:val="00B80EED"/>
    <w:rsid w:val="00B93C30"/>
    <w:rsid w:val="00BB2CED"/>
    <w:rsid w:val="00BC22E0"/>
    <w:rsid w:val="00BD4E28"/>
    <w:rsid w:val="00C0760D"/>
    <w:rsid w:val="00C11A54"/>
    <w:rsid w:val="00C247A5"/>
    <w:rsid w:val="00C44B58"/>
    <w:rsid w:val="00C90BE1"/>
    <w:rsid w:val="00CC73BF"/>
    <w:rsid w:val="00CF4BAE"/>
    <w:rsid w:val="00D32D98"/>
    <w:rsid w:val="00D56696"/>
    <w:rsid w:val="00D94C93"/>
    <w:rsid w:val="00D957D2"/>
    <w:rsid w:val="00DB74B7"/>
    <w:rsid w:val="00DC23F0"/>
    <w:rsid w:val="00DC2A20"/>
    <w:rsid w:val="00DD1BED"/>
    <w:rsid w:val="00DD53E2"/>
    <w:rsid w:val="00DE35B6"/>
    <w:rsid w:val="00E04BB1"/>
    <w:rsid w:val="00E1059B"/>
    <w:rsid w:val="00E2372E"/>
    <w:rsid w:val="00E24ECE"/>
    <w:rsid w:val="00E27848"/>
    <w:rsid w:val="00E61DF2"/>
    <w:rsid w:val="00E920F8"/>
    <w:rsid w:val="00EA2462"/>
    <w:rsid w:val="00EB381A"/>
    <w:rsid w:val="00EC646D"/>
    <w:rsid w:val="00EC71DE"/>
    <w:rsid w:val="00ED2220"/>
    <w:rsid w:val="00ED415E"/>
    <w:rsid w:val="00ED41DB"/>
    <w:rsid w:val="00ED6D2E"/>
    <w:rsid w:val="00EE019A"/>
    <w:rsid w:val="00EE5589"/>
    <w:rsid w:val="00EF686D"/>
    <w:rsid w:val="00F2217F"/>
    <w:rsid w:val="00F2580B"/>
    <w:rsid w:val="00F37D08"/>
    <w:rsid w:val="00F60B62"/>
    <w:rsid w:val="00F65F1C"/>
    <w:rsid w:val="00F7489B"/>
    <w:rsid w:val="00F776C2"/>
    <w:rsid w:val="00FA4F3C"/>
    <w:rsid w:val="00FB53BE"/>
    <w:rsid w:val="00FC743D"/>
    <w:rsid w:val="00FD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B5F21CC"/>
  <w15:docId w15:val="{5895F2F7-FAC8-4849-9801-388EEE528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6F68"/>
  </w:style>
  <w:style w:type="paragraph" w:styleId="Ttulo3">
    <w:name w:val="heading 3"/>
    <w:basedOn w:val="Normal"/>
    <w:link w:val="Ttulo3Char"/>
    <w:uiPriority w:val="9"/>
    <w:qFormat/>
    <w:rsid w:val="005672D0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3ED5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3ED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24DCF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824DCF"/>
  </w:style>
  <w:style w:type="paragraph" w:styleId="Rodap">
    <w:name w:val="footer"/>
    <w:basedOn w:val="Normal"/>
    <w:link w:val="RodapChar"/>
    <w:uiPriority w:val="99"/>
    <w:unhideWhenUsed/>
    <w:rsid w:val="00824DCF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824DCF"/>
  </w:style>
  <w:style w:type="character" w:customStyle="1" w:styleId="Ttulo3Char">
    <w:name w:val="Título 3 Char"/>
    <w:basedOn w:val="Fontepargpadro"/>
    <w:link w:val="Ttulo3"/>
    <w:uiPriority w:val="9"/>
    <w:rsid w:val="005672D0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destaquerequerimento">
    <w:name w:val="destaquerequerimento"/>
    <w:basedOn w:val="Fontepargpadro"/>
    <w:rsid w:val="005672D0"/>
  </w:style>
  <w:style w:type="character" w:customStyle="1" w:styleId="apple-converted-space">
    <w:name w:val="apple-converted-space"/>
    <w:basedOn w:val="Fontepargpadro"/>
    <w:rsid w:val="005672D0"/>
  </w:style>
  <w:style w:type="character" w:customStyle="1" w:styleId="suave">
    <w:name w:val="suave"/>
    <w:basedOn w:val="Fontepargpadro"/>
    <w:rsid w:val="005672D0"/>
  </w:style>
  <w:style w:type="paragraph" w:styleId="PargrafodaLista">
    <w:name w:val="List Paragraph"/>
    <w:basedOn w:val="Normal"/>
    <w:uiPriority w:val="34"/>
    <w:qFormat/>
    <w:rsid w:val="005672D0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6F2C5B"/>
    <w:rPr>
      <w:color w:val="0000FF"/>
      <w:u w:val="single"/>
    </w:rPr>
  </w:style>
  <w:style w:type="table" w:styleId="Tabelacomgrade">
    <w:name w:val="Table Grid"/>
    <w:basedOn w:val="Tabelanormal"/>
    <w:uiPriority w:val="59"/>
    <w:rsid w:val="00603255"/>
    <w:pPr>
      <w:spacing w:before="0"/>
      <w:jc w:val="left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desktop-title-subcontent">
    <w:name w:val="desktop-title-subcontent"/>
    <w:basedOn w:val="Fontepargpadro"/>
    <w:rsid w:val="001475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6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4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7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82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6566">
          <w:marLeft w:val="0"/>
          <w:marRight w:val="0"/>
          <w:marTop w:val="300"/>
          <w:marBottom w:val="300"/>
          <w:divBdr>
            <w:top w:val="outset" w:sz="12" w:space="3" w:color="F0F0F0"/>
            <w:left w:val="outset" w:sz="12" w:space="3" w:color="F0F0F0"/>
            <w:bottom w:val="outset" w:sz="12" w:space="3" w:color="F0F0F0"/>
            <w:right w:val="outset" w:sz="12" w:space="3" w:color="F0F0F0"/>
          </w:divBdr>
        </w:div>
      </w:divsChild>
    </w:div>
    <w:div w:id="206506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F8DBD2-BCB0-4910-AB0C-98EDF1A4A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318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UERJ</dc:creator>
  <cp:lastModifiedBy>Daiana</cp:lastModifiedBy>
  <cp:revision>3</cp:revision>
  <cp:lastPrinted>2018-10-22T18:52:00Z</cp:lastPrinted>
  <dcterms:created xsi:type="dcterms:W3CDTF">2019-06-12T17:15:00Z</dcterms:created>
  <dcterms:modified xsi:type="dcterms:W3CDTF">2019-06-12T17:33:00Z</dcterms:modified>
</cp:coreProperties>
</file>