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680" w:rsidRDefault="00620680" w:rsidP="00ED415E">
      <w:pPr>
        <w:spacing w:before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672D0" w:rsidRPr="003E319F" w:rsidRDefault="00005463" w:rsidP="00ED415E">
      <w:pPr>
        <w:spacing w:before="0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3E319F">
        <w:rPr>
          <w:rFonts w:ascii="Times New Roman" w:eastAsia="Calibri" w:hAnsi="Times New Roman" w:cs="Times New Roman"/>
          <w:b/>
          <w:sz w:val="28"/>
          <w:szCs w:val="24"/>
        </w:rPr>
        <w:t>TERMO DE REFERÊNCIA</w:t>
      </w:r>
      <w:r w:rsidR="00A93AE4" w:rsidRPr="003E319F">
        <w:rPr>
          <w:rFonts w:ascii="Times New Roman" w:eastAsia="Calibri" w:hAnsi="Times New Roman" w:cs="Times New Roman"/>
          <w:b/>
          <w:sz w:val="28"/>
          <w:szCs w:val="24"/>
        </w:rPr>
        <w:t xml:space="preserve"> – </w:t>
      </w:r>
      <w:r w:rsidR="003E319F" w:rsidRPr="003E319F">
        <w:rPr>
          <w:rFonts w:ascii="Times New Roman" w:eastAsia="Calibri" w:hAnsi="Times New Roman" w:cs="Times New Roman"/>
          <w:b/>
          <w:sz w:val="28"/>
          <w:szCs w:val="24"/>
        </w:rPr>
        <w:t>PERMISSÃO DE USO</w:t>
      </w:r>
      <w:r w:rsidR="00A93AE4" w:rsidRPr="003E319F">
        <w:rPr>
          <w:rFonts w:ascii="Times New Roman" w:eastAsia="Calibri" w:hAnsi="Times New Roman" w:cs="Times New Roman"/>
          <w:b/>
          <w:sz w:val="28"/>
          <w:szCs w:val="24"/>
        </w:rPr>
        <w:t xml:space="preserve"> DE IMÓVEL</w:t>
      </w:r>
    </w:p>
    <w:p w:rsidR="00620680" w:rsidRPr="00620680" w:rsidRDefault="00620680" w:rsidP="00ED415E">
      <w:pPr>
        <w:spacing w:before="0"/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60"/>
        <w:gridCol w:w="5984"/>
      </w:tblGrid>
      <w:tr w:rsidR="00005463" w:rsidTr="00620680">
        <w:trPr>
          <w:trHeight w:val="828"/>
        </w:trPr>
        <w:tc>
          <w:tcPr>
            <w:tcW w:w="2660" w:type="dxa"/>
            <w:vAlign w:val="center"/>
          </w:tcPr>
          <w:p w:rsidR="00005463" w:rsidRDefault="00005463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Endereço</w:t>
            </w:r>
          </w:p>
        </w:tc>
        <w:tc>
          <w:tcPr>
            <w:tcW w:w="5984" w:type="dxa"/>
            <w:vAlign w:val="center"/>
          </w:tcPr>
          <w:p w:rsidR="00005463" w:rsidRDefault="0082243B" w:rsidP="00026F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Rua </w:t>
            </w:r>
            <w:r w:rsidR="00026F5F">
              <w:rPr>
                <w:rFonts w:ascii="Times New Roman" w:eastAsia="Calibri" w:hAnsi="Times New Roman" w:cs="Times New Roman"/>
                <w:sz w:val="24"/>
                <w:szCs w:val="24"/>
              </w:rPr>
              <w:t>Teodoro da Silva</w:t>
            </w:r>
            <w:r w:rsidR="00FA4F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026F5F">
              <w:rPr>
                <w:rFonts w:ascii="Times New Roman" w:eastAsia="Calibri" w:hAnsi="Times New Roman" w:cs="Times New Roman"/>
                <w:sz w:val="24"/>
                <w:szCs w:val="24"/>
              </w:rPr>
              <w:t>813</w:t>
            </w:r>
            <w:r w:rsidR="00080F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26F5F">
              <w:rPr>
                <w:rFonts w:ascii="Times New Roman" w:eastAsia="Calibri" w:hAnsi="Times New Roman" w:cs="Times New Roman"/>
                <w:sz w:val="24"/>
                <w:szCs w:val="24"/>
              </w:rPr>
              <w:t>casa 18</w:t>
            </w:r>
            <w:r w:rsidR="000054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="00026F5F">
              <w:rPr>
                <w:rFonts w:ascii="Times New Roman" w:eastAsia="Calibri" w:hAnsi="Times New Roman" w:cs="Times New Roman"/>
                <w:sz w:val="24"/>
                <w:szCs w:val="24"/>
              </w:rPr>
              <w:t>Vila Isabel</w:t>
            </w:r>
            <w:r w:rsidR="000054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="006A546B">
              <w:rPr>
                <w:rFonts w:ascii="Times New Roman" w:eastAsia="Calibri" w:hAnsi="Times New Roman" w:cs="Times New Roman"/>
                <w:sz w:val="24"/>
                <w:szCs w:val="24"/>
              </w:rPr>
              <w:t>Rio de Janeiro</w:t>
            </w:r>
            <w:r w:rsidR="000054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/RJ – CEP: </w:t>
            </w:r>
            <w:r w:rsidR="00026F5F">
              <w:rPr>
                <w:rFonts w:ascii="Times New Roman" w:eastAsia="Calibri" w:hAnsi="Times New Roman" w:cs="Times New Roman"/>
                <w:sz w:val="24"/>
                <w:szCs w:val="24"/>
              </w:rPr>
              <w:t>20560-060</w:t>
            </w:r>
          </w:p>
        </w:tc>
      </w:tr>
      <w:tr w:rsidR="00005463" w:rsidTr="00620680">
        <w:trPr>
          <w:trHeight w:val="828"/>
        </w:trPr>
        <w:tc>
          <w:tcPr>
            <w:tcW w:w="2660" w:type="dxa"/>
            <w:vAlign w:val="center"/>
          </w:tcPr>
          <w:p w:rsidR="00005463" w:rsidRDefault="000D4C33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Descrição do Imóvel</w:t>
            </w:r>
          </w:p>
        </w:tc>
        <w:tc>
          <w:tcPr>
            <w:tcW w:w="5984" w:type="dxa"/>
            <w:vAlign w:val="center"/>
          </w:tcPr>
          <w:p w:rsidR="00026F5F" w:rsidRDefault="00026F5F" w:rsidP="00643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Casa de vila </w:t>
            </w:r>
            <w:r w:rsidRPr="00026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composta de varanda, sala, 2 quartos, banheiro, cozinha e área de serviço parcialmente coberta.                                  </w:t>
            </w:r>
          </w:p>
          <w:p w:rsidR="000D4C33" w:rsidRPr="001435CF" w:rsidRDefault="00026F5F" w:rsidP="00643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Área de 51.00m².</w:t>
            </w:r>
          </w:p>
        </w:tc>
      </w:tr>
      <w:tr w:rsidR="00005463" w:rsidTr="00620680">
        <w:trPr>
          <w:trHeight w:val="828"/>
        </w:trPr>
        <w:tc>
          <w:tcPr>
            <w:tcW w:w="2660" w:type="dxa"/>
            <w:vAlign w:val="center"/>
          </w:tcPr>
          <w:p w:rsidR="00005463" w:rsidRDefault="000D4C33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Prazo</w:t>
            </w:r>
          </w:p>
        </w:tc>
        <w:tc>
          <w:tcPr>
            <w:tcW w:w="5984" w:type="dxa"/>
            <w:vAlign w:val="center"/>
          </w:tcPr>
          <w:p w:rsidR="00AD1755" w:rsidRDefault="001435CF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 meses.</w:t>
            </w:r>
            <w:r w:rsidR="00AD17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005463" w:rsidRDefault="00AD1755" w:rsidP="006A54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Isento de multa rescisória após o cumprimento de </w:t>
            </w:r>
            <w:r w:rsidR="006A546B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meses de contrato.</w:t>
            </w:r>
          </w:p>
        </w:tc>
      </w:tr>
      <w:tr w:rsidR="00005463" w:rsidTr="00233305">
        <w:trPr>
          <w:trHeight w:val="833"/>
        </w:trPr>
        <w:tc>
          <w:tcPr>
            <w:tcW w:w="2660" w:type="dxa"/>
            <w:vAlign w:val="center"/>
          </w:tcPr>
          <w:p w:rsidR="00005463" w:rsidRDefault="000D4C33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Garantia</w:t>
            </w:r>
          </w:p>
        </w:tc>
        <w:tc>
          <w:tcPr>
            <w:tcW w:w="5984" w:type="dxa"/>
            <w:vAlign w:val="center"/>
          </w:tcPr>
          <w:p w:rsidR="000D4C33" w:rsidRDefault="000D4C33" w:rsidP="00026F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Caução</w:t>
            </w:r>
            <w:r w:rsidR="00781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ou</w:t>
            </w:r>
            <w:r w:rsidR="00080F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Seguro Garantia</w:t>
            </w:r>
            <w:r w:rsidR="00781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ou</w:t>
            </w:r>
            <w:r w:rsidR="00080F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Fiança Bancária</w:t>
            </w:r>
            <w:r w:rsidR="00080F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no </w:t>
            </w:r>
            <w:r w:rsidR="00026F5F">
              <w:rPr>
                <w:rFonts w:ascii="Times New Roman" w:eastAsia="Calibri" w:hAnsi="Times New Roman" w:cs="Times New Roman"/>
                <w:sz w:val="24"/>
                <w:szCs w:val="24"/>
              </w:rPr>
              <w:t>total</w:t>
            </w:r>
            <w:r w:rsidR="00080F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de 5% (cinco por cento) do valor do contrato.</w:t>
            </w:r>
          </w:p>
        </w:tc>
      </w:tr>
      <w:tr w:rsidR="00005463" w:rsidTr="00620680">
        <w:trPr>
          <w:trHeight w:val="552"/>
        </w:trPr>
        <w:tc>
          <w:tcPr>
            <w:tcW w:w="2660" w:type="dxa"/>
            <w:vAlign w:val="center"/>
          </w:tcPr>
          <w:p w:rsidR="00005463" w:rsidRDefault="000D4C33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Contraprestação Mensal Mínima</w:t>
            </w:r>
          </w:p>
        </w:tc>
        <w:tc>
          <w:tcPr>
            <w:tcW w:w="5984" w:type="dxa"/>
            <w:vAlign w:val="center"/>
          </w:tcPr>
          <w:p w:rsidR="00005463" w:rsidRDefault="007615A7" w:rsidP="00026F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R$ </w:t>
            </w:r>
            <w:r w:rsidR="00026F5F">
              <w:rPr>
                <w:rFonts w:ascii="Times New Roman" w:eastAsia="Calibri" w:hAnsi="Times New Roman" w:cs="Times New Roman"/>
                <w:sz w:val="24"/>
                <w:szCs w:val="24"/>
              </w:rPr>
              <w:t>1.511,70</w:t>
            </w:r>
            <w:r w:rsidR="006A5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8224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hum mil, </w:t>
            </w:r>
            <w:r w:rsidR="00026F5F">
              <w:rPr>
                <w:rFonts w:ascii="Times New Roman" w:eastAsia="Calibri" w:hAnsi="Times New Roman" w:cs="Times New Roman"/>
                <w:sz w:val="24"/>
                <w:szCs w:val="24"/>
              </w:rPr>
              <w:t>quinhento</w:t>
            </w:r>
            <w:r w:rsidR="008224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 e </w:t>
            </w:r>
            <w:r w:rsidR="00026F5F">
              <w:rPr>
                <w:rFonts w:ascii="Times New Roman" w:eastAsia="Calibri" w:hAnsi="Times New Roman" w:cs="Times New Roman"/>
                <w:sz w:val="24"/>
                <w:szCs w:val="24"/>
              </w:rPr>
              <w:t>onze</w:t>
            </w:r>
            <w:r w:rsidR="008224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reais e </w:t>
            </w:r>
            <w:r w:rsidR="00026F5F">
              <w:rPr>
                <w:rFonts w:ascii="Times New Roman" w:eastAsia="Calibri" w:hAnsi="Times New Roman" w:cs="Times New Roman"/>
                <w:sz w:val="24"/>
                <w:szCs w:val="24"/>
              </w:rPr>
              <w:t>setenta</w:t>
            </w:r>
            <w:r w:rsidR="008224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centavos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008224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correspondente a </w:t>
            </w:r>
            <w:r w:rsidR="00026F5F">
              <w:rPr>
                <w:rFonts w:ascii="Times New Roman" w:eastAsia="Calibri" w:hAnsi="Times New Roman" w:cs="Times New Roman"/>
                <w:sz w:val="24"/>
                <w:szCs w:val="24"/>
              </w:rPr>
              <w:t>557,43</w:t>
            </w:r>
            <w:r w:rsidR="00080F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UFIR-RJ</w:t>
            </w:r>
          </w:p>
        </w:tc>
      </w:tr>
      <w:tr w:rsidR="00A70DE1" w:rsidTr="00620680">
        <w:trPr>
          <w:trHeight w:val="552"/>
        </w:trPr>
        <w:tc>
          <w:tcPr>
            <w:tcW w:w="2660" w:type="dxa"/>
            <w:vAlign w:val="center"/>
          </w:tcPr>
          <w:p w:rsidR="00A70DE1" w:rsidRDefault="00A70DE1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Encargos</w:t>
            </w:r>
          </w:p>
        </w:tc>
        <w:tc>
          <w:tcPr>
            <w:tcW w:w="5984" w:type="dxa"/>
            <w:vAlign w:val="center"/>
          </w:tcPr>
          <w:p w:rsidR="00A70DE1" w:rsidRDefault="00A70DE1" w:rsidP="000D4C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Condomínio – </w:t>
            </w:r>
            <w:r w:rsidR="00314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Não há cobrança </w:t>
            </w:r>
            <w:r w:rsidR="002333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ref. </w:t>
            </w:r>
            <w:proofErr w:type="spellStart"/>
            <w:r w:rsidR="00233305">
              <w:rPr>
                <w:rFonts w:ascii="Times New Roman" w:eastAsia="Calibri" w:hAnsi="Times New Roman" w:cs="Times New Roman"/>
                <w:sz w:val="24"/>
                <w:szCs w:val="24"/>
              </w:rPr>
              <w:t>Jul</w:t>
            </w:r>
            <w:proofErr w:type="spellEnd"/>
            <w:r w:rsidR="00781A09">
              <w:rPr>
                <w:rFonts w:ascii="Times New Roman" w:eastAsia="Calibri" w:hAnsi="Times New Roman" w:cs="Times New Roman"/>
                <w:sz w:val="24"/>
                <w:szCs w:val="24"/>
              </w:rPr>
              <w:t>/2015</w:t>
            </w:r>
          </w:p>
          <w:p w:rsidR="00A70DE1" w:rsidRDefault="00A70DE1" w:rsidP="000D4C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IPTU</w:t>
            </w:r>
            <w:r w:rsidR="00781A09">
              <w:rPr>
                <w:rFonts w:ascii="Times New Roman" w:eastAsia="Calibri" w:hAnsi="Times New Roman" w:cs="Times New Roman"/>
                <w:sz w:val="24"/>
                <w:szCs w:val="24"/>
              </w:rPr>
              <w:t>/TCL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</w:t>
            </w:r>
            <w:r w:rsidR="00781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14D95">
              <w:rPr>
                <w:rFonts w:ascii="Times New Roman" w:eastAsia="Calibri" w:hAnsi="Times New Roman" w:cs="Times New Roman"/>
                <w:sz w:val="24"/>
                <w:szCs w:val="24"/>
              </w:rPr>
              <w:t>171,00</w:t>
            </w:r>
            <w:bookmarkStart w:id="0" w:name="_GoBack"/>
            <w:bookmarkEnd w:id="0"/>
            <w:r w:rsidR="00AA0D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ref. 2015</w:t>
            </w:r>
          </w:p>
          <w:p w:rsidR="00A70DE1" w:rsidRDefault="00A70DE1" w:rsidP="00A70D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Taxa de Incêndio - ISENTO</w:t>
            </w:r>
          </w:p>
        </w:tc>
      </w:tr>
      <w:tr w:rsidR="00620680" w:rsidTr="00620680">
        <w:trPr>
          <w:trHeight w:val="552"/>
        </w:trPr>
        <w:tc>
          <w:tcPr>
            <w:tcW w:w="2660" w:type="dxa"/>
            <w:vAlign w:val="center"/>
          </w:tcPr>
          <w:p w:rsidR="00620680" w:rsidRDefault="00620680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Forma de Pagamento</w:t>
            </w:r>
          </w:p>
        </w:tc>
        <w:tc>
          <w:tcPr>
            <w:tcW w:w="5984" w:type="dxa"/>
            <w:vAlign w:val="center"/>
          </w:tcPr>
          <w:p w:rsidR="00620680" w:rsidRDefault="000D4C33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Boleto Bancário emitido pela UERJ</w:t>
            </w:r>
            <w:r w:rsidR="00080FF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005463" w:rsidTr="00620680">
        <w:trPr>
          <w:trHeight w:val="552"/>
        </w:trPr>
        <w:tc>
          <w:tcPr>
            <w:tcW w:w="2660" w:type="dxa"/>
            <w:vAlign w:val="center"/>
          </w:tcPr>
          <w:p w:rsidR="007615A7" w:rsidRDefault="000D4C33" w:rsidP="00080F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Índice de </w:t>
            </w:r>
            <w:r w:rsidR="00080FF4">
              <w:rPr>
                <w:rFonts w:ascii="Times New Roman" w:eastAsia="Calibri" w:hAnsi="Times New Roman" w:cs="Times New Roman"/>
                <w:sz w:val="24"/>
                <w:szCs w:val="24"/>
              </w:rPr>
              <w:t>Reajuste</w:t>
            </w:r>
          </w:p>
        </w:tc>
        <w:tc>
          <w:tcPr>
            <w:tcW w:w="5984" w:type="dxa"/>
            <w:vAlign w:val="center"/>
          </w:tcPr>
          <w:p w:rsidR="00005463" w:rsidRDefault="001435CF" w:rsidP="00E920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UFIR</w:t>
            </w:r>
            <w:r w:rsidR="00AD1755">
              <w:rPr>
                <w:rFonts w:ascii="Times New Roman" w:eastAsia="Calibri" w:hAnsi="Times New Roman" w:cs="Times New Roman"/>
                <w:sz w:val="24"/>
                <w:szCs w:val="24"/>
              </w:rPr>
              <w:t>-RJ</w:t>
            </w:r>
          </w:p>
        </w:tc>
      </w:tr>
      <w:tr w:rsidR="00005463" w:rsidTr="00781A09">
        <w:trPr>
          <w:trHeight w:val="2169"/>
        </w:trPr>
        <w:tc>
          <w:tcPr>
            <w:tcW w:w="2660" w:type="dxa"/>
            <w:vAlign w:val="center"/>
          </w:tcPr>
          <w:p w:rsidR="00005463" w:rsidRDefault="000D4C33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Das Benfeitorias Necessárias</w:t>
            </w:r>
          </w:p>
          <w:p w:rsidR="00AD1755" w:rsidRDefault="009F7E45" w:rsidP="00AD17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Iniciais</w:t>
            </w:r>
          </w:p>
        </w:tc>
        <w:tc>
          <w:tcPr>
            <w:tcW w:w="5984" w:type="dxa"/>
            <w:vAlign w:val="center"/>
          </w:tcPr>
          <w:p w:rsidR="00620680" w:rsidRDefault="00AD1755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Será concedida a carência de 90 (dias)</w:t>
            </w:r>
            <w:r w:rsidR="009F7E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para início da cobrança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9F7E45">
              <w:rPr>
                <w:rFonts w:ascii="Times New Roman" w:eastAsia="Calibri" w:hAnsi="Times New Roman" w:cs="Times New Roman"/>
                <w:sz w:val="24"/>
                <w:szCs w:val="24"/>
              </w:rPr>
              <w:t>visando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 execução de obras de benfeitorias necessárias para restabelecime</w:t>
            </w:r>
            <w:r w:rsidR="009F7E45">
              <w:rPr>
                <w:rFonts w:ascii="Times New Roman" w:eastAsia="Calibri" w:hAnsi="Times New Roman" w:cs="Times New Roman"/>
                <w:sz w:val="24"/>
                <w:szCs w:val="24"/>
              </w:rPr>
              <w:t>nto da habitabilidade do imóvel</w:t>
            </w:r>
            <w:r w:rsidR="006A546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9F7E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até o valor limite de 03 (três) contraprestações mensais.</w:t>
            </w:r>
          </w:p>
          <w:p w:rsidR="000D4C33" w:rsidRDefault="000D4C33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Deve ser solicitada autorização prévia para a execução dos reparo</w:t>
            </w:r>
            <w:r w:rsidR="00AD1755">
              <w:rPr>
                <w:rFonts w:ascii="Times New Roman" w:eastAsia="Calibri" w:hAnsi="Times New Roman" w:cs="Times New Roman"/>
                <w:sz w:val="24"/>
                <w:szCs w:val="24"/>
              </w:rPr>
              <w:t>s e</w:t>
            </w:r>
            <w:r w:rsidR="006A546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AD17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no término deste prazo</w:t>
            </w:r>
            <w:r w:rsidR="006A546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F7E45">
              <w:rPr>
                <w:rFonts w:ascii="Times New Roman" w:eastAsia="Calibri" w:hAnsi="Times New Roman" w:cs="Times New Roman"/>
                <w:sz w:val="24"/>
                <w:szCs w:val="24"/>
              </w:rPr>
              <w:t>devem ser apresentados os comprovantes de gastos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ao Departamento de Patrimônio, através de documentos válidos.</w:t>
            </w:r>
          </w:p>
          <w:p w:rsidR="000D4C33" w:rsidRDefault="000D4C33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Devem ser seguidas as normas da ABNT NBR 16280</w:t>
            </w:r>
            <w:r w:rsidR="000D3C2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005463" w:rsidTr="00A93AE4">
        <w:trPr>
          <w:trHeight w:val="747"/>
        </w:trPr>
        <w:tc>
          <w:tcPr>
            <w:tcW w:w="2660" w:type="dxa"/>
            <w:vAlign w:val="center"/>
          </w:tcPr>
          <w:p w:rsidR="00005463" w:rsidRDefault="00620680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Telefones para visita técnica obrigatória</w:t>
            </w:r>
          </w:p>
        </w:tc>
        <w:tc>
          <w:tcPr>
            <w:tcW w:w="5984" w:type="dxa"/>
            <w:vAlign w:val="center"/>
          </w:tcPr>
          <w:p w:rsidR="00005463" w:rsidRDefault="00620680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2334-2150 e 2334-2173</w:t>
            </w:r>
          </w:p>
          <w:p w:rsidR="00620680" w:rsidRDefault="00620680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Segunda à Sexta-feira de 10 às 17 horas.</w:t>
            </w:r>
          </w:p>
        </w:tc>
      </w:tr>
    </w:tbl>
    <w:p w:rsidR="00005463" w:rsidRPr="00B80EED" w:rsidRDefault="00005463" w:rsidP="00233305">
      <w:pPr>
        <w:spacing w:before="0"/>
        <w:rPr>
          <w:rFonts w:ascii="Times New Roman" w:eastAsia="Calibri" w:hAnsi="Times New Roman" w:cs="Times New Roman"/>
          <w:sz w:val="24"/>
          <w:szCs w:val="24"/>
        </w:rPr>
      </w:pPr>
    </w:p>
    <w:sectPr w:rsidR="00005463" w:rsidRPr="00B80EED" w:rsidSect="0046292B">
      <w:headerReference w:type="even" r:id="rId9"/>
      <w:headerReference w:type="default" r:id="rId10"/>
      <w:footerReference w:type="default" r:id="rId11"/>
      <w:pgSz w:w="11906" w:h="16838"/>
      <w:pgMar w:top="1417" w:right="1701" w:bottom="1417" w:left="1701" w:header="141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C82" w:rsidRDefault="005B3C82" w:rsidP="00824DCF">
      <w:pPr>
        <w:spacing w:before="0"/>
      </w:pPr>
      <w:r>
        <w:separator/>
      </w:r>
    </w:p>
  </w:endnote>
  <w:endnote w:type="continuationSeparator" w:id="0">
    <w:p w:rsidR="005B3C82" w:rsidRDefault="005B3C82" w:rsidP="00824DC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255" w:rsidRPr="008E48B4" w:rsidRDefault="00603255" w:rsidP="00603255">
    <w:pPr>
      <w:pStyle w:val="Rodap"/>
      <w:rPr>
        <w:sz w:val="10"/>
        <w:szCs w:val="10"/>
      </w:rPr>
    </w:pPr>
  </w:p>
  <w:tbl>
    <w:tblPr>
      <w:tblStyle w:val="Tabelacomgrade"/>
      <w:tblW w:w="0" w:type="auto"/>
      <w:tblBorders>
        <w:top w:val="single" w:sz="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81"/>
      <w:gridCol w:w="7239"/>
    </w:tblGrid>
    <w:tr w:rsidR="00603255" w:rsidRPr="00DC590C" w:rsidTr="00315C47">
      <w:trPr>
        <w:trHeight w:val="981"/>
      </w:trPr>
      <w:tc>
        <w:tcPr>
          <w:tcW w:w="1526" w:type="dxa"/>
          <w:vAlign w:val="center"/>
        </w:tcPr>
        <w:p w:rsidR="00603255" w:rsidRDefault="00603255" w:rsidP="00315C47">
          <w:pPr>
            <w:pStyle w:val="Rodap"/>
            <w:jc w:val="center"/>
            <w:rPr>
              <w:rFonts w:ascii="Times New Roman" w:hAnsi="Times New Roman" w:cs="Times New Roman"/>
            </w:rPr>
          </w:pPr>
          <w:r w:rsidRPr="0054218B">
            <w:rPr>
              <w:rFonts w:ascii="Times New Roman" w:hAnsi="Times New Roman" w:cs="Times New Roman"/>
              <w:noProof/>
              <w:lang w:eastAsia="pt-BR"/>
            </w:rPr>
            <w:drawing>
              <wp:inline distT="0" distB="0" distL="0" distR="0" wp14:anchorId="4F6056E1" wp14:editId="3DF1C982">
                <wp:extent cx="489661" cy="540000"/>
                <wp:effectExtent l="19050" t="0" r="5639" b="0"/>
                <wp:docPr id="6" name="Imagem 10" descr="LOGO_U~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U~1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9661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28" w:type="dxa"/>
          <w:vAlign w:val="center"/>
        </w:tcPr>
        <w:p w:rsidR="00603255" w:rsidRPr="00680B9C" w:rsidRDefault="00603255" w:rsidP="00315C47">
          <w:pPr>
            <w:pStyle w:val="Rodap"/>
            <w:jc w:val="center"/>
            <w:rPr>
              <w:rFonts w:ascii="Times New Roman" w:hAnsi="Times New Roman" w:cs="Times New Roman"/>
              <w:sz w:val="8"/>
            </w:rPr>
          </w:pPr>
        </w:p>
        <w:p w:rsidR="00603255" w:rsidRDefault="00603255" w:rsidP="00315C47">
          <w:pPr>
            <w:pStyle w:val="Rodap"/>
            <w:jc w:val="center"/>
            <w:rPr>
              <w:rFonts w:ascii="Times New Roman" w:hAnsi="Times New Roman" w:cs="Times New Roman"/>
              <w:sz w:val="20"/>
            </w:rPr>
          </w:pPr>
          <w:r>
            <w:rPr>
              <w:rFonts w:ascii="Times New Roman" w:hAnsi="Times New Roman" w:cs="Times New Roman"/>
              <w:sz w:val="20"/>
            </w:rPr>
            <w:t>Departamento de Patrimônio</w:t>
          </w:r>
          <w:r w:rsidR="00233305">
            <w:rPr>
              <w:rFonts w:ascii="Times New Roman" w:hAnsi="Times New Roman" w:cs="Times New Roman"/>
              <w:sz w:val="20"/>
            </w:rPr>
            <w:t xml:space="preserve"> da Universidade do Estado do Rio de Janeiro</w:t>
          </w:r>
        </w:p>
        <w:p w:rsidR="00603255" w:rsidRPr="00DC590C" w:rsidRDefault="00603255" w:rsidP="00315C47">
          <w:pPr>
            <w:pStyle w:val="Rodap"/>
            <w:jc w:val="center"/>
            <w:rPr>
              <w:rFonts w:ascii="Times New Roman" w:hAnsi="Times New Roman" w:cs="Times New Roman"/>
              <w:sz w:val="20"/>
            </w:rPr>
          </w:pPr>
          <w:r w:rsidRPr="00DC590C">
            <w:rPr>
              <w:rFonts w:ascii="Times New Roman" w:hAnsi="Times New Roman" w:cs="Times New Roman"/>
              <w:sz w:val="20"/>
            </w:rPr>
            <w:t xml:space="preserve">Rua São Francisco Xavier, nº 524 – </w:t>
          </w:r>
          <w:proofErr w:type="spellStart"/>
          <w:r w:rsidRPr="00DC590C">
            <w:rPr>
              <w:rFonts w:ascii="Times New Roman" w:hAnsi="Times New Roman" w:cs="Times New Roman"/>
              <w:sz w:val="20"/>
            </w:rPr>
            <w:t>Pav</w:t>
          </w:r>
          <w:proofErr w:type="spellEnd"/>
          <w:r>
            <w:rPr>
              <w:rFonts w:ascii="Times New Roman" w:hAnsi="Times New Roman" w:cs="Times New Roman"/>
              <w:sz w:val="20"/>
            </w:rPr>
            <w:t>.</w:t>
          </w:r>
          <w:r w:rsidRPr="00DC590C">
            <w:rPr>
              <w:rFonts w:ascii="Times New Roman" w:hAnsi="Times New Roman" w:cs="Times New Roman"/>
              <w:sz w:val="20"/>
            </w:rPr>
            <w:t xml:space="preserve"> João Lyra Filho – </w:t>
          </w:r>
          <w:proofErr w:type="spellStart"/>
          <w:r>
            <w:rPr>
              <w:rFonts w:ascii="Times New Roman" w:hAnsi="Times New Roman" w:cs="Times New Roman"/>
              <w:sz w:val="20"/>
            </w:rPr>
            <w:t>b</w:t>
          </w:r>
          <w:r w:rsidRPr="00DC590C">
            <w:rPr>
              <w:rFonts w:ascii="Times New Roman" w:hAnsi="Times New Roman" w:cs="Times New Roman"/>
              <w:sz w:val="20"/>
            </w:rPr>
            <w:t>l</w:t>
          </w:r>
          <w:proofErr w:type="spellEnd"/>
          <w:r>
            <w:rPr>
              <w:rFonts w:ascii="Times New Roman" w:hAnsi="Times New Roman" w:cs="Times New Roman"/>
              <w:sz w:val="20"/>
            </w:rPr>
            <w:t>.</w:t>
          </w:r>
          <w:r w:rsidRPr="00DC590C">
            <w:rPr>
              <w:rFonts w:ascii="Times New Roman" w:hAnsi="Times New Roman" w:cs="Times New Roman"/>
              <w:sz w:val="20"/>
            </w:rPr>
            <w:t xml:space="preserve"> F s</w:t>
          </w:r>
          <w:r>
            <w:rPr>
              <w:rFonts w:ascii="Times New Roman" w:hAnsi="Times New Roman" w:cs="Times New Roman"/>
              <w:sz w:val="20"/>
            </w:rPr>
            <w:t>a</w:t>
          </w:r>
          <w:r w:rsidRPr="00DC590C">
            <w:rPr>
              <w:rFonts w:ascii="Times New Roman" w:hAnsi="Times New Roman" w:cs="Times New Roman"/>
              <w:sz w:val="20"/>
            </w:rPr>
            <w:t>l</w:t>
          </w:r>
          <w:r>
            <w:rPr>
              <w:rFonts w:ascii="Times New Roman" w:hAnsi="Times New Roman" w:cs="Times New Roman"/>
              <w:sz w:val="20"/>
            </w:rPr>
            <w:t>a</w:t>
          </w:r>
          <w:r w:rsidRPr="00DC590C">
            <w:rPr>
              <w:rFonts w:ascii="Times New Roman" w:hAnsi="Times New Roman" w:cs="Times New Roman"/>
              <w:sz w:val="20"/>
            </w:rPr>
            <w:t xml:space="preserve"> 2141</w:t>
          </w:r>
          <w:r>
            <w:rPr>
              <w:rFonts w:ascii="Times New Roman" w:hAnsi="Times New Roman" w:cs="Times New Roman"/>
              <w:sz w:val="20"/>
            </w:rPr>
            <w:t xml:space="preserve"> - Maracanã</w:t>
          </w:r>
        </w:p>
        <w:p w:rsidR="00603255" w:rsidRPr="00DC590C" w:rsidRDefault="00603255" w:rsidP="00315C47">
          <w:pPr>
            <w:pStyle w:val="Rodap"/>
            <w:jc w:val="center"/>
            <w:rPr>
              <w:rFonts w:ascii="Times New Roman" w:hAnsi="Times New Roman" w:cs="Times New Roman"/>
              <w:sz w:val="20"/>
            </w:rPr>
          </w:pPr>
          <w:r w:rsidRPr="00DC590C">
            <w:rPr>
              <w:rFonts w:ascii="Times New Roman" w:hAnsi="Times New Roman" w:cs="Times New Roman"/>
              <w:sz w:val="20"/>
            </w:rPr>
            <w:t xml:space="preserve">Rio de Janeiro – RJ </w:t>
          </w:r>
          <w:r>
            <w:rPr>
              <w:rFonts w:ascii="Times New Roman" w:hAnsi="Times New Roman" w:cs="Times New Roman"/>
              <w:sz w:val="20"/>
            </w:rPr>
            <w:t xml:space="preserve">– </w:t>
          </w:r>
          <w:r w:rsidRPr="00DC590C">
            <w:rPr>
              <w:rFonts w:ascii="Times New Roman" w:hAnsi="Times New Roman" w:cs="Times New Roman"/>
              <w:sz w:val="20"/>
            </w:rPr>
            <w:t>CEP</w:t>
          </w:r>
          <w:r>
            <w:rPr>
              <w:rFonts w:ascii="Times New Roman" w:hAnsi="Times New Roman" w:cs="Times New Roman"/>
              <w:sz w:val="20"/>
            </w:rPr>
            <w:t>.</w:t>
          </w:r>
          <w:r w:rsidRPr="00DC590C">
            <w:rPr>
              <w:rFonts w:ascii="Times New Roman" w:hAnsi="Times New Roman" w:cs="Times New Roman"/>
              <w:sz w:val="20"/>
            </w:rPr>
            <w:t>: 20</w:t>
          </w:r>
          <w:r>
            <w:rPr>
              <w:rFonts w:ascii="Times New Roman" w:hAnsi="Times New Roman" w:cs="Times New Roman"/>
              <w:sz w:val="20"/>
            </w:rPr>
            <w:t>.</w:t>
          </w:r>
          <w:r w:rsidRPr="00DC590C">
            <w:rPr>
              <w:rFonts w:ascii="Times New Roman" w:hAnsi="Times New Roman" w:cs="Times New Roman"/>
              <w:sz w:val="20"/>
            </w:rPr>
            <w:t xml:space="preserve">550-013 – </w:t>
          </w:r>
          <w:r>
            <w:rPr>
              <w:rFonts w:ascii="Times New Roman" w:hAnsi="Times New Roman" w:cs="Times New Roman"/>
              <w:sz w:val="20"/>
            </w:rPr>
            <w:t xml:space="preserve">Tel. 2334-2150 / </w:t>
          </w:r>
          <w:r w:rsidRPr="00DC590C">
            <w:rPr>
              <w:rFonts w:ascii="Times New Roman" w:hAnsi="Times New Roman" w:cs="Times New Roman"/>
              <w:sz w:val="20"/>
            </w:rPr>
            <w:t>2334-0</w:t>
          </w:r>
          <w:r>
            <w:rPr>
              <w:rFonts w:ascii="Times New Roman" w:hAnsi="Times New Roman" w:cs="Times New Roman"/>
              <w:sz w:val="20"/>
            </w:rPr>
            <w:t>174</w:t>
          </w:r>
          <w:r w:rsidRPr="00DC590C">
            <w:rPr>
              <w:rFonts w:ascii="Times New Roman" w:hAnsi="Times New Roman" w:cs="Times New Roman"/>
              <w:sz w:val="20"/>
            </w:rPr>
            <w:t xml:space="preserve"> r</w:t>
          </w:r>
          <w:r>
            <w:rPr>
              <w:rFonts w:ascii="Times New Roman" w:hAnsi="Times New Roman" w:cs="Times New Roman"/>
              <w:sz w:val="20"/>
            </w:rPr>
            <w:t>amal</w:t>
          </w:r>
          <w:r w:rsidRPr="00DC590C">
            <w:rPr>
              <w:rFonts w:ascii="Times New Roman" w:hAnsi="Times New Roman" w:cs="Times New Roman"/>
              <w:sz w:val="20"/>
            </w:rPr>
            <w:t xml:space="preserve"> </w:t>
          </w:r>
          <w:r>
            <w:rPr>
              <w:rFonts w:ascii="Times New Roman" w:hAnsi="Times New Roman" w:cs="Times New Roman"/>
              <w:sz w:val="20"/>
            </w:rPr>
            <w:t>237</w:t>
          </w:r>
        </w:p>
        <w:p w:rsidR="00603255" w:rsidRPr="00DC590C" w:rsidRDefault="00603255" w:rsidP="00315C47">
          <w:pPr>
            <w:pStyle w:val="Rodap"/>
            <w:jc w:val="center"/>
            <w:rPr>
              <w:rFonts w:ascii="Times New Roman" w:hAnsi="Times New Roman" w:cs="Times New Roman"/>
              <w:sz w:val="20"/>
            </w:rPr>
          </w:pPr>
        </w:p>
      </w:tc>
    </w:tr>
  </w:tbl>
  <w:p w:rsidR="00ED415E" w:rsidRPr="00603255" w:rsidRDefault="00ED415E" w:rsidP="0060325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C82" w:rsidRDefault="005B3C82" w:rsidP="00824DCF">
      <w:pPr>
        <w:spacing w:before="0"/>
      </w:pPr>
      <w:r>
        <w:separator/>
      </w:r>
    </w:p>
  </w:footnote>
  <w:footnote w:type="continuationSeparator" w:id="0">
    <w:p w:rsidR="005B3C82" w:rsidRDefault="005B3C82" w:rsidP="00824DCF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92B" w:rsidRDefault="0046292B" w:rsidP="0046292B">
    <w:pPr>
      <w:tabs>
        <w:tab w:val="left" w:pos="6580"/>
      </w:tabs>
      <w:jc w:val="center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FFE6C47" wp14:editId="1E8CB3B7">
              <wp:simplePos x="0" y="0"/>
              <wp:positionH relativeFrom="column">
                <wp:posOffset>3757930</wp:posOffset>
              </wp:positionH>
              <wp:positionV relativeFrom="paragraph">
                <wp:posOffset>-612008</wp:posOffset>
              </wp:positionV>
              <wp:extent cx="2298700" cy="1054100"/>
              <wp:effectExtent l="0" t="0" r="25400" b="12700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8700" cy="1054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6292B" w:rsidRPr="00B73700" w:rsidRDefault="0046292B" w:rsidP="0046292B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        </w:t>
                          </w:r>
                          <w:r w:rsidRPr="00B73700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SERVIÇO PÚBLICO ESTADUAL</w:t>
                          </w:r>
                        </w:p>
                        <w:p w:rsidR="0046292B" w:rsidRPr="00B73700" w:rsidRDefault="0046292B" w:rsidP="0046292B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Processo nº E-26</w:t>
                          </w:r>
                          <w:r w:rsidRPr="00B73700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/</w:t>
                          </w: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007/8797</w:t>
                          </w:r>
                          <w:r w:rsidRPr="00B73700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/</w:t>
                          </w: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2014</w:t>
                          </w:r>
                        </w:p>
                        <w:p w:rsidR="0046292B" w:rsidRPr="00B73700" w:rsidRDefault="0046292B" w:rsidP="0046292B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B73700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Data: </w:t>
                          </w: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29</w:t>
                          </w:r>
                          <w:r w:rsidRPr="00B73700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/</w:t>
                          </w: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07</w:t>
                          </w:r>
                          <w:r w:rsidRPr="00B73700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/</w:t>
                          </w: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2014   </w:t>
                          </w:r>
                          <w:r w:rsidRPr="00B73700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  </w:t>
                          </w:r>
                          <w:r w:rsidRPr="00B73700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     </w:t>
                          </w: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       </w:t>
                          </w:r>
                          <w:r w:rsidRPr="00B73700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fls. </w:t>
                          </w: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70</w:t>
                          </w:r>
                        </w:p>
                        <w:p w:rsidR="0046292B" w:rsidRDefault="0046292B" w:rsidP="0046292B">
                          <w:r w:rsidRPr="00B73700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Rubrica: _______________</w:t>
                          </w: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ID 4459095-4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left:0;text-align:left;margin-left:295.9pt;margin-top:-48.2pt;width:181pt;height:8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jkOLgIAAFcEAAAOAAAAZHJzL2Uyb0RvYy54bWysVNuO0zAQfUfiHyy/0yRVy26jpqulSxHS&#10;cpEWPmDqOI2F4zG226R8PWOnWyLgCZEHy+MZH585M5P13dBpdpLOKzQVL2Y5Z9IIrJU5VPzrl92r&#10;W858AFODRiMrfpae321evlj3tpRzbFHX0jECMb7sbcXbEGyZZV60sgM/QysNORt0HQQy3SGrHfSE&#10;3ulsnuevsx5dbR0K6T2dPoxOvkn4TSNF+NQ0XgamK07cQlpdWvdxzTZrKA8ObKvEhQb8A4sOlKFH&#10;r1APEIAdnfoDqlPCoccmzAR2GTaNEjLlQNkU+W/ZPLVgZcqFxPH2KpP/f7Di4+mzY6qm2nFmoKMS&#10;bUENwGrJghwCsiJq1FtfUuiTpeAwvMEhxsd8vX1E8c0zg9sWzEHeO4d9K6EmjulmNrk64vgIsu8/&#10;YE2PwTFgAhoa10VAkoQROtXqfK0P8WCCDufz1e1NTi5BviJfLgoyiF0G5fN163x4J7FjcVNxRw2Q&#10;4OH06MMY+hyS6KNW9U5pnQx32G+1YyegZtml74Lup2HasL7iq+V8OSow9fkpRJ6+v0F0KlDXa9VV&#10;/PYaBGXU7a2pU08GUHrcU3baUJJRyKjdqGIY9sOlMHuszySpw7G7aRpp06L7wVlPnV1x//0ITnKm&#10;3xsqy6pYLOIoJGOxvJmT4aae/dQDRhBUxQNn43YbxvE5WqcOLb00NoLBeyplo5LIkerI6sKbujeV&#10;6TJpcTymdor69T/Y/AQAAP//AwBQSwMEFAAGAAgAAAAhALKo2TbhAAAACgEAAA8AAABkcnMvZG93&#10;bnJldi54bWxMj81OwzAQhO9IvIO1SFxQ65S2pg7ZVAgJRG/QVnB1k20S4Z9gu2l4e8wJjjs7mvmm&#10;WI9Gs4F86JxFmE0zYGQrV3e2QdjvniYrYCEqWyvtLCF8U4B1eXlRqLx2Z/tGwzY2LIXYkCuENsY+&#10;5zxULRkVpq4nm35H542K6fQNr706p3Cj+W2WCW5UZ1NDq3p6bKn63J4MwmrxMnyEzfz1vRJHLePN&#10;3fD85RGvr8aHe2CRxvhnhl/8hA5lYjq4k60D0whLOUvoEWEixQJYcsjlPCkHBCEF8LLg/yeUPwAA&#10;AP//AwBQSwECLQAUAAYACAAAACEAtoM4kv4AAADhAQAAEwAAAAAAAAAAAAAAAAAAAAAAW0NvbnRl&#10;bnRfVHlwZXNdLnhtbFBLAQItABQABgAIAAAAIQA4/SH/1gAAAJQBAAALAAAAAAAAAAAAAAAAAC8B&#10;AABfcmVscy8ucmVsc1BLAQItABQABgAIAAAAIQCOLjkOLgIAAFcEAAAOAAAAAAAAAAAAAAAAAC4C&#10;AABkcnMvZTJvRG9jLnhtbFBLAQItABQABgAIAAAAIQCyqNk24QAAAAoBAAAPAAAAAAAAAAAAAAAA&#10;AIgEAABkcnMvZG93bnJldi54bWxQSwUGAAAAAAQABADzAAAAlgUAAAAA&#10;">
              <v:textbox>
                <w:txbxContent>
                  <w:p w:rsidR="0046292B" w:rsidRPr="00B73700" w:rsidRDefault="0046292B" w:rsidP="0046292B">
                    <w:pP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        </w:t>
                    </w:r>
                    <w:r w:rsidRPr="00B73700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SERVIÇO PÚBLICO ESTADUAL</w:t>
                    </w:r>
                  </w:p>
                  <w:p w:rsidR="0046292B" w:rsidRPr="00B73700" w:rsidRDefault="0046292B" w:rsidP="0046292B">
                    <w:pP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Processo nº E-26</w:t>
                    </w:r>
                    <w:r w:rsidRPr="00B73700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/</w:t>
                    </w: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007/8797</w:t>
                    </w:r>
                    <w:r w:rsidRPr="00B73700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/</w:t>
                    </w: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2014</w:t>
                    </w:r>
                  </w:p>
                  <w:p w:rsidR="0046292B" w:rsidRPr="00B73700" w:rsidRDefault="0046292B" w:rsidP="0046292B">
                    <w:pP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B73700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Data: </w:t>
                    </w: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29</w:t>
                    </w:r>
                    <w:r w:rsidRPr="00B73700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/</w:t>
                    </w: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07</w:t>
                    </w:r>
                    <w:r w:rsidRPr="00B73700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/</w:t>
                    </w: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2014   </w:t>
                    </w:r>
                    <w:r w:rsidRPr="00B73700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  </w:t>
                    </w:r>
                    <w:r w:rsidRPr="00B73700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     </w:t>
                    </w: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       </w:t>
                    </w:r>
                    <w:r w:rsidRPr="00B73700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fls. </w:t>
                    </w: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70</w:t>
                    </w:r>
                  </w:p>
                  <w:p w:rsidR="0046292B" w:rsidRDefault="0046292B" w:rsidP="0046292B">
                    <w:r w:rsidRPr="00B73700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Rubrica: _______________</w:t>
                    </w: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ID 4459095-4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inline distT="0" distB="0" distL="0" distR="0" wp14:anchorId="16D737BE" wp14:editId="598239B5">
          <wp:extent cx="521757" cy="666000"/>
          <wp:effectExtent l="19050" t="0" r="0" b="0"/>
          <wp:docPr id="2" name="Imagem 3" descr="2000px-Brasão_do_estado_do_Rio_de_Janeiro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00px-Brasão_do_estado_do_Rio_de_Janeiro.svg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1757" cy="66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6292B" w:rsidRPr="00E27848" w:rsidRDefault="00B80EED" w:rsidP="0046292B">
    <w:pPr>
      <w:tabs>
        <w:tab w:val="left" w:pos="6580"/>
      </w:tabs>
      <w:spacing w:before="0"/>
      <w:jc w:val="center"/>
      <w:rPr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Governo d</w:t>
    </w:r>
    <w:r w:rsidRPr="00E27848">
      <w:rPr>
        <w:rFonts w:ascii="Times New Roman" w:hAnsi="Times New Roman" w:cs="Times New Roman"/>
        <w:sz w:val="18"/>
        <w:szCs w:val="18"/>
      </w:rPr>
      <w:t xml:space="preserve">o Estado </w:t>
    </w:r>
    <w:r>
      <w:rPr>
        <w:rFonts w:ascii="Times New Roman" w:hAnsi="Times New Roman" w:cs="Times New Roman"/>
        <w:sz w:val="18"/>
        <w:szCs w:val="18"/>
      </w:rPr>
      <w:t>d</w:t>
    </w:r>
    <w:r w:rsidRPr="00E27848">
      <w:rPr>
        <w:rFonts w:ascii="Times New Roman" w:hAnsi="Times New Roman" w:cs="Times New Roman"/>
        <w:sz w:val="18"/>
        <w:szCs w:val="18"/>
      </w:rPr>
      <w:t xml:space="preserve">o Rio </w:t>
    </w:r>
    <w:r>
      <w:rPr>
        <w:rFonts w:ascii="Times New Roman" w:hAnsi="Times New Roman" w:cs="Times New Roman"/>
        <w:sz w:val="18"/>
        <w:szCs w:val="18"/>
      </w:rPr>
      <w:t>d</w:t>
    </w:r>
    <w:r w:rsidRPr="00E27848">
      <w:rPr>
        <w:rFonts w:ascii="Times New Roman" w:hAnsi="Times New Roman" w:cs="Times New Roman"/>
        <w:sz w:val="18"/>
        <w:szCs w:val="18"/>
      </w:rPr>
      <w:t>e Janeiro</w:t>
    </w:r>
  </w:p>
  <w:p w:rsidR="0046292B" w:rsidRPr="00E27848" w:rsidRDefault="00B80EED" w:rsidP="0046292B">
    <w:pPr>
      <w:tabs>
        <w:tab w:val="left" w:pos="6580"/>
      </w:tabs>
      <w:spacing w:before="0"/>
      <w:jc w:val="center"/>
      <w:rPr>
        <w:sz w:val="18"/>
        <w:szCs w:val="18"/>
      </w:rPr>
    </w:pPr>
    <w:r w:rsidRPr="00E27848">
      <w:rPr>
        <w:rFonts w:ascii="Times New Roman" w:hAnsi="Times New Roman" w:cs="Times New Roman"/>
        <w:sz w:val="18"/>
        <w:szCs w:val="18"/>
      </w:rPr>
      <w:t xml:space="preserve">Secretaria </w:t>
    </w:r>
    <w:r>
      <w:rPr>
        <w:rFonts w:ascii="Times New Roman" w:hAnsi="Times New Roman" w:cs="Times New Roman"/>
        <w:sz w:val="18"/>
        <w:szCs w:val="18"/>
      </w:rPr>
      <w:t>d</w:t>
    </w:r>
    <w:r w:rsidRPr="00E27848">
      <w:rPr>
        <w:rFonts w:ascii="Times New Roman" w:hAnsi="Times New Roman" w:cs="Times New Roman"/>
        <w:sz w:val="18"/>
        <w:szCs w:val="18"/>
      </w:rPr>
      <w:t xml:space="preserve">e Estado </w:t>
    </w:r>
    <w:r>
      <w:rPr>
        <w:rFonts w:ascii="Times New Roman" w:hAnsi="Times New Roman" w:cs="Times New Roman"/>
        <w:sz w:val="18"/>
        <w:szCs w:val="18"/>
      </w:rPr>
      <w:t>d</w:t>
    </w:r>
    <w:r w:rsidRPr="00E27848">
      <w:rPr>
        <w:rFonts w:ascii="Times New Roman" w:hAnsi="Times New Roman" w:cs="Times New Roman"/>
        <w:sz w:val="18"/>
        <w:szCs w:val="18"/>
      </w:rPr>
      <w:t xml:space="preserve">e Ciência </w:t>
    </w:r>
    <w:r>
      <w:rPr>
        <w:rFonts w:ascii="Times New Roman" w:hAnsi="Times New Roman" w:cs="Times New Roman"/>
        <w:sz w:val="18"/>
        <w:szCs w:val="18"/>
      </w:rPr>
      <w:t>e</w:t>
    </w:r>
    <w:r w:rsidRPr="00E27848">
      <w:rPr>
        <w:rFonts w:ascii="Times New Roman" w:hAnsi="Times New Roman" w:cs="Times New Roman"/>
        <w:sz w:val="18"/>
        <w:szCs w:val="18"/>
      </w:rPr>
      <w:t xml:space="preserve"> Tecnologia</w:t>
    </w:r>
  </w:p>
  <w:p w:rsidR="0046292B" w:rsidRPr="00E27848" w:rsidRDefault="00B80EED" w:rsidP="0046292B">
    <w:pPr>
      <w:tabs>
        <w:tab w:val="left" w:pos="6580"/>
      </w:tabs>
      <w:spacing w:before="0"/>
      <w:jc w:val="center"/>
      <w:rPr>
        <w:rFonts w:ascii="Times New Roman" w:hAnsi="Times New Roman" w:cs="Times New Roman"/>
        <w:sz w:val="18"/>
        <w:szCs w:val="18"/>
      </w:rPr>
    </w:pPr>
    <w:r w:rsidRPr="00E27848">
      <w:rPr>
        <w:rFonts w:ascii="Times New Roman" w:hAnsi="Times New Roman" w:cs="Times New Roman"/>
        <w:sz w:val="18"/>
        <w:szCs w:val="18"/>
      </w:rPr>
      <w:t xml:space="preserve">Universidade </w:t>
    </w:r>
    <w:r>
      <w:rPr>
        <w:rFonts w:ascii="Times New Roman" w:hAnsi="Times New Roman" w:cs="Times New Roman"/>
        <w:sz w:val="18"/>
        <w:szCs w:val="18"/>
      </w:rPr>
      <w:t>d</w:t>
    </w:r>
    <w:r w:rsidRPr="00E27848">
      <w:rPr>
        <w:rFonts w:ascii="Times New Roman" w:hAnsi="Times New Roman" w:cs="Times New Roman"/>
        <w:sz w:val="18"/>
        <w:szCs w:val="18"/>
      </w:rPr>
      <w:t xml:space="preserve">o Estado </w:t>
    </w:r>
    <w:r>
      <w:rPr>
        <w:rFonts w:ascii="Times New Roman" w:hAnsi="Times New Roman" w:cs="Times New Roman"/>
        <w:sz w:val="18"/>
        <w:szCs w:val="18"/>
      </w:rPr>
      <w:t>d</w:t>
    </w:r>
    <w:r w:rsidRPr="00E27848">
      <w:rPr>
        <w:rFonts w:ascii="Times New Roman" w:hAnsi="Times New Roman" w:cs="Times New Roman"/>
        <w:sz w:val="18"/>
        <w:szCs w:val="18"/>
      </w:rPr>
      <w:t xml:space="preserve">o Rio </w:t>
    </w:r>
    <w:r>
      <w:rPr>
        <w:rFonts w:ascii="Times New Roman" w:hAnsi="Times New Roman" w:cs="Times New Roman"/>
        <w:sz w:val="18"/>
        <w:szCs w:val="18"/>
      </w:rPr>
      <w:t>d</w:t>
    </w:r>
    <w:r w:rsidRPr="00E27848">
      <w:rPr>
        <w:rFonts w:ascii="Times New Roman" w:hAnsi="Times New Roman" w:cs="Times New Roman"/>
        <w:sz w:val="18"/>
        <w:szCs w:val="18"/>
      </w:rPr>
      <w:t>e Janeiro</w:t>
    </w:r>
  </w:p>
  <w:p w:rsidR="0046292B" w:rsidRDefault="0046292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55A" w:rsidRDefault="004E5D23" w:rsidP="001C355A">
    <w:pPr>
      <w:tabs>
        <w:tab w:val="left" w:pos="6580"/>
      </w:tabs>
      <w:jc w:val="center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ECABBE" wp14:editId="598593CE">
              <wp:simplePos x="0" y="0"/>
              <wp:positionH relativeFrom="column">
                <wp:posOffset>3757930</wp:posOffset>
              </wp:positionH>
              <wp:positionV relativeFrom="paragraph">
                <wp:posOffset>-612008</wp:posOffset>
              </wp:positionV>
              <wp:extent cx="2298700" cy="1054100"/>
              <wp:effectExtent l="0" t="0" r="25400" b="12700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8700" cy="1054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E5D23" w:rsidRPr="00B73700" w:rsidRDefault="004E5D23" w:rsidP="001C355A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        </w:t>
                          </w:r>
                          <w:r w:rsidRPr="00B73700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SERVIÇO PÚBLICO ESTADUAL</w:t>
                          </w:r>
                        </w:p>
                        <w:p w:rsidR="004E5D23" w:rsidRPr="00B73700" w:rsidRDefault="004E5D23" w:rsidP="001C355A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Processo nº </w:t>
                          </w:r>
                          <w:r w:rsidR="00C44B58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E-26/007/</w:t>
                          </w:r>
                          <w:r w:rsidR="00233305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5036</w:t>
                          </w:r>
                          <w:r w:rsidR="00C44B58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/201</w:t>
                          </w:r>
                          <w:r w:rsidR="00AD1755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5</w:t>
                          </w:r>
                        </w:p>
                        <w:p w:rsidR="004E5D23" w:rsidRPr="00B73700" w:rsidRDefault="004E5D23" w:rsidP="001C355A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B73700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Data: </w:t>
                          </w:r>
                          <w:r w:rsidR="00233305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2</w:t>
                          </w:r>
                          <w:r w:rsidR="00314D95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9</w:t>
                          </w:r>
                          <w:r w:rsidR="004F2F9D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/05</w:t>
                          </w:r>
                          <w:r w:rsidR="00C44B58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/201</w:t>
                          </w:r>
                          <w:r w:rsidR="00AD1755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5</w:t>
                          </w:r>
                          <w:r w:rsidR="0046292B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  </w:t>
                          </w:r>
                          <w:r w:rsidRPr="00B73700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     </w:t>
                          </w:r>
                          <w:r w:rsidR="0046292B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       </w:t>
                          </w:r>
                          <w:r w:rsidRPr="00B73700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fls. </w:t>
                          </w:r>
                        </w:p>
                        <w:p w:rsidR="004E5D23" w:rsidRDefault="004E5D23" w:rsidP="001C355A">
                          <w:r w:rsidRPr="00B73700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Rubrica: _______________</w:t>
                          </w:r>
                          <w:r w:rsidR="0046292B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ID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7" type="#_x0000_t202" style="position:absolute;left:0;text-align:left;margin-left:295.9pt;margin-top:-48.2pt;width:181pt;height:8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XG8MAIAAF4EAAAOAAAAZHJzL2Uyb0RvYy54bWysVNtu2zAMfR+wfxD0vthJkzUx4hRdugwD&#10;ugvQ7QMYWY6FyaImKbGzry8lp2l2exnmB4EUqUPykPTypm81O0jnFZqSj0c5Z9IIrJTZlfzrl82r&#10;OWc+gKlAo5ElP0rPb1YvXyw7W8gJNqgr6RiBGF90tuRNCLbIMi8a2YIfoZWGjDW6FgKpbpdVDjpC&#10;b3U2yfPXWYeusg6F9J5u7wYjXyX8upYifKprLwPTJafcQjpdOrfxzFZLKHYObKPEKQ34hyxaUIaC&#10;nqHuIADbO/UbVKuEQ491GAlsM6xrJWSqgaoZ579U89CAlakWIsfbM03+/8GKj4fPjqmq5FecGWip&#10;RWtQPbBKsiD7gOwqctRZX5DrgyXn0L/Bnnqd6vX2HsU3zwyuGzA7eescdo2EinIcx5fZxdMBx0eQ&#10;bfcBKwoG+4AJqK9dGwkkShihU6+O5/5QHkzQ5WSymF/nZBJkG+ez6ZiUGAOKp+fW+fBOYsuiUHJH&#10;A5Dg4XDvw+D65BKjedSq2iitk+J227V27AA0LJv0ndB/ctOGdSVfzCazgYG/QuTp+xNEqwJNvVZt&#10;yednJygib29NRWlCEUDpQabqtDkRGbkbWAz9tk99SyxHkrdYHYlZh8OQ01KS0KD7wVlHA15y/30P&#10;TnKm3xvqzmI8ncaNSMp0dj0hxV1atpcWMIKgSh44G8R1GLZob53aNRRpmAeDt9TRWiWun7M6pU9D&#10;nLp1Wri4JZd68nr+LaweAQAA//8DAFBLAwQUAAYACAAAACEAsqjZNuEAAAAKAQAADwAAAGRycy9k&#10;b3ducmV2LnhtbEyPzU7DMBCE70i8g7VIXFDrlLamDtlUCAlEb9BWcHWTbRLhn2C7aXh7zAmOOzua&#10;+aZYj0azgXzonEWYTTNgZCtXd7ZB2O+eJitgISpbK+0sIXxTgHV5eVGovHZn+0bDNjYshdiQK4Q2&#10;xj7nPFQtGRWmriebfkfnjYrp9A2vvTqncKP5bZYJblRnU0OrenpsqfrcngzCavEyfITN/PW9Ekct&#10;483d8PzlEa+vxod7YJHG+GeGX/yEDmViOriTrQPTCEs5S+gRYSLFAlhyyOU8KQcEIQXwsuD/J5Q/&#10;AAAA//8DAFBLAQItABQABgAIAAAAIQC2gziS/gAAAOEBAAATAAAAAAAAAAAAAAAAAAAAAABbQ29u&#10;dGVudF9UeXBlc10ueG1sUEsBAi0AFAAGAAgAAAAhADj9If/WAAAAlAEAAAsAAAAAAAAAAAAAAAAA&#10;LwEAAF9yZWxzLy5yZWxzUEsBAi0AFAAGAAgAAAAhAGuhcbwwAgAAXgQAAA4AAAAAAAAAAAAAAAAA&#10;LgIAAGRycy9lMm9Eb2MueG1sUEsBAi0AFAAGAAgAAAAhALKo2TbhAAAACgEAAA8AAAAAAAAAAAAA&#10;AAAAigQAAGRycy9kb3ducmV2LnhtbFBLBQYAAAAABAAEAPMAAACYBQAAAAA=&#10;">
              <v:textbox>
                <w:txbxContent>
                  <w:p w:rsidR="004E5D23" w:rsidRPr="00B73700" w:rsidRDefault="004E5D23" w:rsidP="001C355A">
                    <w:pP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        </w:t>
                    </w:r>
                    <w:r w:rsidRPr="00B73700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SERVIÇO PÚBLICO ESTADUAL</w:t>
                    </w:r>
                  </w:p>
                  <w:p w:rsidR="004E5D23" w:rsidRPr="00B73700" w:rsidRDefault="004E5D23" w:rsidP="001C355A">
                    <w:pP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Processo nº </w:t>
                    </w:r>
                    <w:r w:rsidR="00C44B58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E-26/007/</w:t>
                    </w:r>
                    <w:r w:rsidR="00233305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5036</w:t>
                    </w:r>
                    <w:r w:rsidR="00C44B58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/201</w:t>
                    </w:r>
                    <w:r w:rsidR="00AD1755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5</w:t>
                    </w:r>
                  </w:p>
                  <w:p w:rsidR="004E5D23" w:rsidRPr="00B73700" w:rsidRDefault="004E5D23" w:rsidP="001C355A">
                    <w:pP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B73700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Data: </w:t>
                    </w:r>
                    <w:r w:rsidR="00233305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2</w:t>
                    </w:r>
                    <w:r w:rsidR="00314D95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9</w:t>
                    </w:r>
                    <w:r w:rsidR="004F2F9D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/05</w:t>
                    </w:r>
                    <w:r w:rsidR="00C44B58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/201</w:t>
                    </w:r>
                    <w:r w:rsidR="00AD1755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5</w:t>
                    </w:r>
                    <w:r w:rsidR="0046292B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  </w:t>
                    </w:r>
                    <w:r w:rsidRPr="00B73700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     </w:t>
                    </w:r>
                    <w:r w:rsidR="0046292B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       </w:t>
                    </w:r>
                    <w:r w:rsidRPr="00B73700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fls. </w:t>
                    </w:r>
                  </w:p>
                  <w:p w:rsidR="004E5D23" w:rsidRDefault="004E5D23" w:rsidP="001C355A">
                    <w:r w:rsidRPr="00B73700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Rubrica: _______________</w:t>
                    </w:r>
                    <w:r w:rsidR="0046292B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ID </w:t>
                    </w:r>
                  </w:p>
                </w:txbxContent>
              </v:textbox>
            </v:shape>
          </w:pict>
        </mc:Fallback>
      </mc:AlternateContent>
    </w:r>
    <w:r w:rsidR="001C355A">
      <w:rPr>
        <w:noProof/>
        <w:lang w:eastAsia="pt-BR"/>
      </w:rPr>
      <w:drawing>
        <wp:inline distT="0" distB="0" distL="0" distR="0" wp14:anchorId="7484225F" wp14:editId="0C277CDE">
          <wp:extent cx="521757" cy="666000"/>
          <wp:effectExtent l="19050" t="0" r="0" b="0"/>
          <wp:docPr id="4" name="Imagem 3" descr="2000px-Brasão_do_estado_do_Rio_de_Janeiro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00px-Brasão_do_estado_do_Rio_de_Janeiro.svg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1757" cy="66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061C0" w:rsidRDefault="008061C0" w:rsidP="001C355A">
    <w:pPr>
      <w:tabs>
        <w:tab w:val="left" w:pos="6580"/>
      </w:tabs>
      <w:spacing w:before="0"/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Governo do Estado do Rio de Janeiro</w:t>
    </w:r>
  </w:p>
  <w:p w:rsidR="001C355A" w:rsidRDefault="0035538A" w:rsidP="001C355A">
    <w:pPr>
      <w:tabs>
        <w:tab w:val="left" w:pos="6580"/>
      </w:tabs>
      <w:spacing w:before="0"/>
      <w:jc w:val="center"/>
      <w:rPr>
        <w:rFonts w:ascii="Times New Roman" w:hAnsi="Times New Roman" w:cs="Times New Roman"/>
        <w:sz w:val="18"/>
        <w:szCs w:val="18"/>
      </w:rPr>
    </w:pPr>
    <w:r w:rsidRPr="00E27848">
      <w:rPr>
        <w:rFonts w:ascii="Times New Roman" w:hAnsi="Times New Roman" w:cs="Times New Roman"/>
        <w:sz w:val="18"/>
        <w:szCs w:val="18"/>
      </w:rPr>
      <w:t xml:space="preserve">Universidade </w:t>
    </w:r>
    <w:r>
      <w:rPr>
        <w:rFonts w:ascii="Times New Roman" w:hAnsi="Times New Roman" w:cs="Times New Roman"/>
        <w:sz w:val="18"/>
        <w:szCs w:val="18"/>
      </w:rPr>
      <w:t>d</w:t>
    </w:r>
    <w:r w:rsidRPr="00E27848">
      <w:rPr>
        <w:rFonts w:ascii="Times New Roman" w:hAnsi="Times New Roman" w:cs="Times New Roman"/>
        <w:sz w:val="18"/>
        <w:szCs w:val="18"/>
      </w:rPr>
      <w:t xml:space="preserve">o Estado </w:t>
    </w:r>
    <w:r>
      <w:rPr>
        <w:rFonts w:ascii="Times New Roman" w:hAnsi="Times New Roman" w:cs="Times New Roman"/>
        <w:sz w:val="18"/>
        <w:szCs w:val="18"/>
      </w:rPr>
      <w:t>d</w:t>
    </w:r>
    <w:r w:rsidRPr="00E27848">
      <w:rPr>
        <w:rFonts w:ascii="Times New Roman" w:hAnsi="Times New Roman" w:cs="Times New Roman"/>
        <w:sz w:val="18"/>
        <w:szCs w:val="18"/>
      </w:rPr>
      <w:t xml:space="preserve">o Rio </w:t>
    </w:r>
    <w:r>
      <w:rPr>
        <w:rFonts w:ascii="Times New Roman" w:hAnsi="Times New Roman" w:cs="Times New Roman"/>
        <w:sz w:val="18"/>
        <w:szCs w:val="18"/>
      </w:rPr>
      <w:t>d</w:t>
    </w:r>
    <w:r w:rsidRPr="00E27848">
      <w:rPr>
        <w:rFonts w:ascii="Times New Roman" w:hAnsi="Times New Roman" w:cs="Times New Roman"/>
        <w:sz w:val="18"/>
        <w:szCs w:val="18"/>
      </w:rPr>
      <w:t>e Janeiro</w:t>
    </w:r>
  </w:p>
  <w:p w:rsidR="00233305" w:rsidRDefault="00233305" w:rsidP="001C355A">
    <w:pPr>
      <w:tabs>
        <w:tab w:val="left" w:pos="6580"/>
      </w:tabs>
      <w:spacing w:before="0"/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Departamento de Patrimônio  DPAT/DAF</w:t>
    </w:r>
  </w:p>
  <w:p w:rsidR="00E27848" w:rsidRDefault="00E2784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F7030"/>
    <w:multiLevelType w:val="hybridMultilevel"/>
    <w:tmpl w:val="659EC9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ED5"/>
    <w:rsid w:val="000011D1"/>
    <w:rsid w:val="00005463"/>
    <w:rsid w:val="00013C17"/>
    <w:rsid w:val="000224C6"/>
    <w:rsid w:val="00026F5F"/>
    <w:rsid w:val="00060A27"/>
    <w:rsid w:val="000728D9"/>
    <w:rsid w:val="00075FBA"/>
    <w:rsid w:val="00080FF4"/>
    <w:rsid w:val="00090F8D"/>
    <w:rsid w:val="00097D22"/>
    <w:rsid w:val="000D3C22"/>
    <w:rsid w:val="000D3CF5"/>
    <w:rsid w:val="000D4C33"/>
    <w:rsid w:val="000E0809"/>
    <w:rsid w:val="000E174D"/>
    <w:rsid w:val="000E4174"/>
    <w:rsid w:val="000F675B"/>
    <w:rsid w:val="00102A9D"/>
    <w:rsid w:val="00112617"/>
    <w:rsid w:val="00125ABF"/>
    <w:rsid w:val="00126BDF"/>
    <w:rsid w:val="00132101"/>
    <w:rsid w:val="00132AEE"/>
    <w:rsid w:val="001435CF"/>
    <w:rsid w:val="00162830"/>
    <w:rsid w:val="00182878"/>
    <w:rsid w:val="00182C17"/>
    <w:rsid w:val="001C355A"/>
    <w:rsid w:val="001D001C"/>
    <w:rsid w:val="001E0BAE"/>
    <w:rsid w:val="00200CD7"/>
    <w:rsid w:val="00213A29"/>
    <w:rsid w:val="002158CE"/>
    <w:rsid w:val="002252E8"/>
    <w:rsid w:val="00233305"/>
    <w:rsid w:val="00255237"/>
    <w:rsid w:val="00266782"/>
    <w:rsid w:val="00271509"/>
    <w:rsid w:val="00275966"/>
    <w:rsid w:val="00285654"/>
    <w:rsid w:val="002B3F42"/>
    <w:rsid w:val="002C607E"/>
    <w:rsid w:val="002D7D15"/>
    <w:rsid w:val="00310882"/>
    <w:rsid w:val="00312DF7"/>
    <w:rsid w:val="00314D95"/>
    <w:rsid w:val="00315C47"/>
    <w:rsid w:val="00325D04"/>
    <w:rsid w:val="003400AD"/>
    <w:rsid w:val="0035538A"/>
    <w:rsid w:val="0037575D"/>
    <w:rsid w:val="00377A77"/>
    <w:rsid w:val="003B4A42"/>
    <w:rsid w:val="003E2A2A"/>
    <w:rsid w:val="003E319F"/>
    <w:rsid w:val="003F4D9A"/>
    <w:rsid w:val="0041099C"/>
    <w:rsid w:val="00424A93"/>
    <w:rsid w:val="00456A16"/>
    <w:rsid w:val="0046292B"/>
    <w:rsid w:val="00471F36"/>
    <w:rsid w:val="00481294"/>
    <w:rsid w:val="004A5599"/>
    <w:rsid w:val="004C3ED5"/>
    <w:rsid w:val="004E0A17"/>
    <w:rsid w:val="004E2B32"/>
    <w:rsid w:val="004E2BAF"/>
    <w:rsid w:val="004E5D23"/>
    <w:rsid w:val="004E7583"/>
    <w:rsid w:val="004F2F9D"/>
    <w:rsid w:val="00504FC9"/>
    <w:rsid w:val="0051337B"/>
    <w:rsid w:val="00514EAE"/>
    <w:rsid w:val="005222FE"/>
    <w:rsid w:val="005537B7"/>
    <w:rsid w:val="0056272D"/>
    <w:rsid w:val="005654AD"/>
    <w:rsid w:val="00566F68"/>
    <w:rsid w:val="005672D0"/>
    <w:rsid w:val="005764F9"/>
    <w:rsid w:val="00581CC3"/>
    <w:rsid w:val="005933EE"/>
    <w:rsid w:val="005A3B41"/>
    <w:rsid w:val="005B1036"/>
    <w:rsid w:val="005B3C82"/>
    <w:rsid w:val="005C06C7"/>
    <w:rsid w:val="005D0828"/>
    <w:rsid w:val="005D3CD4"/>
    <w:rsid w:val="005F399A"/>
    <w:rsid w:val="00603255"/>
    <w:rsid w:val="0061306B"/>
    <w:rsid w:val="00614316"/>
    <w:rsid w:val="00615931"/>
    <w:rsid w:val="00620680"/>
    <w:rsid w:val="00625D85"/>
    <w:rsid w:val="006267DE"/>
    <w:rsid w:val="006434BB"/>
    <w:rsid w:val="00645F1C"/>
    <w:rsid w:val="006550EA"/>
    <w:rsid w:val="006626CD"/>
    <w:rsid w:val="00673D0F"/>
    <w:rsid w:val="006A546B"/>
    <w:rsid w:val="006C7555"/>
    <w:rsid w:val="006D4607"/>
    <w:rsid w:val="006F2144"/>
    <w:rsid w:val="006F2C5B"/>
    <w:rsid w:val="006F5D90"/>
    <w:rsid w:val="00716947"/>
    <w:rsid w:val="00745B27"/>
    <w:rsid w:val="00746B65"/>
    <w:rsid w:val="007615A7"/>
    <w:rsid w:val="00771FC4"/>
    <w:rsid w:val="00781A09"/>
    <w:rsid w:val="007C28FB"/>
    <w:rsid w:val="007D586E"/>
    <w:rsid w:val="008061C0"/>
    <w:rsid w:val="0082243B"/>
    <w:rsid w:val="00824DCF"/>
    <w:rsid w:val="00852DDD"/>
    <w:rsid w:val="008568B5"/>
    <w:rsid w:val="00871854"/>
    <w:rsid w:val="008A1A07"/>
    <w:rsid w:val="008A4767"/>
    <w:rsid w:val="008E6B82"/>
    <w:rsid w:val="0091217F"/>
    <w:rsid w:val="009139C8"/>
    <w:rsid w:val="009246C3"/>
    <w:rsid w:val="009415E2"/>
    <w:rsid w:val="00942F84"/>
    <w:rsid w:val="0097012D"/>
    <w:rsid w:val="009718C5"/>
    <w:rsid w:val="0097775A"/>
    <w:rsid w:val="009A7880"/>
    <w:rsid w:val="009B3DCF"/>
    <w:rsid w:val="009D2BDA"/>
    <w:rsid w:val="009F7E45"/>
    <w:rsid w:val="00A00010"/>
    <w:rsid w:val="00A17053"/>
    <w:rsid w:val="00A415D0"/>
    <w:rsid w:val="00A61460"/>
    <w:rsid w:val="00A70DE1"/>
    <w:rsid w:val="00A73340"/>
    <w:rsid w:val="00A861DE"/>
    <w:rsid w:val="00A90751"/>
    <w:rsid w:val="00A93AE4"/>
    <w:rsid w:val="00A96D00"/>
    <w:rsid w:val="00AA0D8A"/>
    <w:rsid w:val="00AD1755"/>
    <w:rsid w:val="00AD4166"/>
    <w:rsid w:val="00AD4334"/>
    <w:rsid w:val="00B23EA1"/>
    <w:rsid w:val="00B37187"/>
    <w:rsid w:val="00B5196E"/>
    <w:rsid w:val="00B653B2"/>
    <w:rsid w:val="00B654FF"/>
    <w:rsid w:val="00B70004"/>
    <w:rsid w:val="00B73700"/>
    <w:rsid w:val="00B80EED"/>
    <w:rsid w:val="00BB2CED"/>
    <w:rsid w:val="00BC22E0"/>
    <w:rsid w:val="00C0760D"/>
    <w:rsid w:val="00C11A54"/>
    <w:rsid w:val="00C247A5"/>
    <w:rsid w:val="00C44B58"/>
    <w:rsid w:val="00C90BE1"/>
    <w:rsid w:val="00CF4BAE"/>
    <w:rsid w:val="00D32D98"/>
    <w:rsid w:val="00D56696"/>
    <w:rsid w:val="00D94C93"/>
    <w:rsid w:val="00D957D2"/>
    <w:rsid w:val="00DB74B7"/>
    <w:rsid w:val="00DC23F0"/>
    <w:rsid w:val="00DC2A20"/>
    <w:rsid w:val="00DD53E2"/>
    <w:rsid w:val="00DE35B6"/>
    <w:rsid w:val="00E04BB1"/>
    <w:rsid w:val="00E1059B"/>
    <w:rsid w:val="00E2372E"/>
    <w:rsid w:val="00E24ECE"/>
    <w:rsid w:val="00E27848"/>
    <w:rsid w:val="00E920F8"/>
    <w:rsid w:val="00EA2462"/>
    <w:rsid w:val="00EB381A"/>
    <w:rsid w:val="00EC646D"/>
    <w:rsid w:val="00EC71DE"/>
    <w:rsid w:val="00ED2220"/>
    <w:rsid w:val="00ED415E"/>
    <w:rsid w:val="00ED41DB"/>
    <w:rsid w:val="00EE019A"/>
    <w:rsid w:val="00EE5589"/>
    <w:rsid w:val="00EF686D"/>
    <w:rsid w:val="00F2217F"/>
    <w:rsid w:val="00F2580B"/>
    <w:rsid w:val="00F37D08"/>
    <w:rsid w:val="00F60B62"/>
    <w:rsid w:val="00F65F1C"/>
    <w:rsid w:val="00F7489B"/>
    <w:rsid w:val="00F776C2"/>
    <w:rsid w:val="00FA4F3C"/>
    <w:rsid w:val="00FB53BE"/>
    <w:rsid w:val="00FC743D"/>
    <w:rsid w:val="00FD4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F68"/>
  </w:style>
  <w:style w:type="paragraph" w:styleId="Ttulo3">
    <w:name w:val="heading 3"/>
    <w:basedOn w:val="Normal"/>
    <w:link w:val="Ttulo3Char"/>
    <w:uiPriority w:val="9"/>
    <w:qFormat/>
    <w:rsid w:val="005672D0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C3ED5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3ED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24DCF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824DCF"/>
  </w:style>
  <w:style w:type="paragraph" w:styleId="Rodap">
    <w:name w:val="footer"/>
    <w:basedOn w:val="Normal"/>
    <w:link w:val="RodapChar"/>
    <w:uiPriority w:val="99"/>
    <w:unhideWhenUsed/>
    <w:rsid w:val="00824DCF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824DCF"/>
  </w:style>
  <w:style w:type="character" w:customStyle="1" w:styleId="Ttulo3Char">
    <w:name w:val="Título 3 Char"/>
    <w:basedOn w:val="Fontepargpadro"/>
    <w:link w:val="Ttulo3"/>
    <w:uiPriority w:val="9"/>
    <w:rsid w:val="005672D0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destaquerequerimento">
    <w:name w:val="destaquerequerimento"/>
    <w:basedOn w:val="Fontepargpadro"/>
    <w:rsid w:val="005672D0"/>
  </w:style>
  <w:style w:type="character" w:customStyle="1" w:styleId="apple-converted-space">
    <w:name w:val="apple-converted-space"/>
    <w:basedOn w:val="Fontepargpadro"/>
    <w:rsid w:val="005672D0"/>
  </w:style>
  <w:style w:type="character" w:customStyle="1" w:styleId="suave">
    <w:name w:val="suave"/>
    <w:basedOn w:val="Fontepargpadro"/>
    <w:rsid w:val="005672D0"/>
  </w:style>
  <w:style w:type="paragraph" w:styleId="PargrafodaLista">
    <w:name w:val="List Paragraph"/>
    <w:basedOn w:val="Normal"/>
    <w:uiPriority w:val="34"/>
    <w:qFormat/>
    <w:rsid w:val="005672D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6F2C5B"/>
    <w:rPr>
      <w:color w:val="0000FF"/>
      <w:u w:val="single"/>
    </w:rPr>
  </w:style>
  <w:style w:type="table" w:styleId="Tabelacomgrade">
    <w:name w:val="Table Grid"/>
    <w:basedOn w:val="Tabelanormal"/>
    <w:uiPriority w:val="59"/>
    <w:rsid w:val="00603255"/>
    <w:pPr>
      <w:spacing w:before="0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F68"/>
  </w:style>
  <w:style w:type="paragraph" w:styleId="Ttulo3">
    <w:name w:val="heading 3"/>
    <w:basedOn w:val="Normal"/>
    <w:link w:val="Ttulo3Char"/>
    <w:uiPriority w:val="9"/>
    <w:qFormat/>
    <w:rsid w:val="005672D0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C3ED5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3ED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24DCF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824DCF"/>
  </w:style>
  <w:style w:type="paragraph" w:styleId="Rodap">
    <w:name w:val="footer"/>
    <w:basedOn w:val="Normal"/>
    <w:link w:val="RodapChar"/>
    <w:uiPriority w:val="99"/>
    <w:unhideWhenUsed/>
    <w:rsid w:val="00824DCF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824DCF"/>
  </w:style>
  <w:style w:type="character" w:customStyle="1" w:styleId="Ttulo3Char">
    <w:name w:val="Título 3 Char"/>
    <w:basedOn w:val="Fontepargpadro"/>
    <w:link w:val="Ttulo3"/>
    <w:uiPriority w:val="9"/>
    <w:rsid w:val="005672D0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destaquerequerimento">
    <w:name w:val="destaquerequerimento"/>
    <w:basedOn w:val="Fontepargpadro"/>
    <w:rsid w:val="005672D0"/>
  </w:style>
  <w:style w:type="character" w:customStyle="1" w:styleId="apple-converted-space">
    <w:name w:val="apple-converted-space"/>
    <w:basedOn w:val="Fontepargpadro"/>
    <w:rsid w:val="005672D0"/>
  </w:style>
  <w:style w:type="character" w:customStyle="1" w:styleId="suave">
    <w:name w:val="suave"/>
    <w:basedOn w:val="Fontepargpadro"/>
    <w:rsid w:val="005672D0"/>
  </w:style>
  <w:style w:type="paragraph" w:styleId="PargrafodaLista">
    <w:name w:val="List Paragraph"/>
    <w:basedOn w:val="Normal"/>
    <w:uiPriority w:val="34"/>
    <w:qFormat/>
    <w:rsid w:val="005672D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6F2C5B"/>
    <w:rPr>
      <w:color w:val="0000FF"/>
      <w:u w:val="single"/>
    </w:rPr>
  </w:style>
  <w:style w:type="table" w:styleId="Tabelacomgrade">
    <w:name w:val="Table Grid"/>
    <w:basedOn w:val="Tabelanormal"/>
    <w:uiPriority w:val="59"/>
    <w:rsid w:val="00603255"/>
    <w:pPr>
      <w:spacing w:before="0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2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6566">
          <w:marLeft w:val="0"/>
          <w:marRight w:val="0"/>
          <w:marTop w:val="300"/>
          <w:marBottom w:val="300"/>
          <w:divBdr>
            <w:top w:val="outset" w:sz="12" w:space="3" w:color="F0F0F0"/>
            <w:left w:val="outset" w:sz="12" w:space="3" w:color="F0F0F0"/>
            <w:bottom w:val="outset" w:sz="12" w:space="3" w:color="F0F0F0"/>
            <w:right w:val="outset" w:sz="12" w:space="3" w:color="F0F0F0"/>
          </w:divBdr>
        </w:div>
      </w:divsChild>
    </w:div>
    <w:div w:id="206506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051A1B-7A13-4944-A230-9CA678A0D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UERJ</dc:creator>
  <cp:lastModifiedBy>Cliente</cp:lastModifiedBy>
  <cp:revision>2</cp:revision>
  <cp:lastPrinted>2015-07-06T20:42:00Z</cp:lastPrinted>
  <dcterms:created xsi:type="dcterms:W3CDTF">2015-07-06T20:43:00Z</dcterms:created>
  <dcterms:modified xsi:type="dcterms:W3CDTF">2015-07-06T20:43:00Z</dcterms:modified>
</cp:coreProperties>
</file>