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2D0" w:rsidRPr="003E319F" w:rsidRDefault="00005463" w:rsidP="00ED415E">
      <w:pPr>
        <w:spacing w:before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E319F">
        <w:rPr>
          <w:rFonts w:ascii="Times New Roman" w:eastAsia="Calibri" w:hAnsi="Times New Roman" w:cs="Times New Roman"/>
          <w:b/>
          <w:sz w:val="28"/>
          <w:szCs w:val="24"/>
        </w:rPr>
        <w:t>TERMO DE REFERÊNCIA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– </w:t>
      </w:r>
      <w:r w:rsidR="003E319F" w:rsidRPr="003E319F">
        <w:rPr>
          <w:rFonts w:ascii="Times New Roman" w:eastAsia="Calibri" w:hAnsi="Times New Roman" w:cs="Times New Roman"/>
          <w:b/>
          <w:sz w:val="28"/>
          <w:szCs w:val="24"/>
        </w:rPr>
        <w:t>PERMISSÃO DE USO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DE IMÓVEL</w:t>
      </w:r>
    </w:p>
    <w:p w:rsidR="00620680" w:rsidRP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5984" w:type="dxa"/>
            <w:vAlign w:val="center"/>
          </w:tcPr>
          <w:p w:rsidR="00005463" w:rsidRDefault="00606D70" w:rsidP="00177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Rua </w:t>
            </w:r>
            <w:r w:rsidR="00177A57">
              <w:rPr>
                <w:rFonts w:ascii="Times New Roman" w:eastAsia="Calibri" w:hAnsi="Times New Roman" w:cs="Times New Roman"/>
                <w:sz w:val="24"/>
                <w:szCs w:val="24"/>
              </w:rPr>
              <w:t>Paula Brito</w:t>
            </w:r>
            <w:r w:rsidR="007111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77A57">
              <w:rPr>
                <w:rFonts w:ascii="Times New Roman" w:eastAsia="Calibri" w:hAnsi="Times New Roman" w:cs="Times New Roman"/>
                <w:sz w:val="24"/>
                <w:szCs w:val="24"/>
              </w:rPr>
              <w:t>671</w:t>
            </w:r>
            <w:r w:rsidR="006A0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0348">
              <w:rPr>
                <w:rFonts w:ascii="Times New Roman" w:eastAsia="Calibri" w:hAnsi="Times New Roman" w:cs="Times New Roman"/>
                <w:sz w:val="24"/>
                <w:szCs w:val="24"/>
              </w:rPr>
              <w:t>ap</w:t>
            </w:r>
            <w:proofErr w:type="spellEnd"/>
            <w:r w:rsidR="006A0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7A57">
              <w:rPr>
                <w:rFonts w:ascii="Times New Roman" w:eastAsia="Calibri" w:hAnsi="Times New Roman" w:cs="Times New Roman"/>
                <w:sz w:val="24"/>
                <w:szCs w:val="24"/>
              </w:rPr>
              <w:t>405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177A57">
              <w:rPr>
                <w:rFonts w:ascii="Times New Roman" w:eastAsia="Calibri" w:hAnsi="Times New Roman" w:cs="Times New Roman"/>
                <w:sz w:val="24"/>
                <w:szCs w:val="24"/>
              </w:rPr>
              <w:t>Andaraí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Rio de Janeiro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/RJ – CEP: </w:t>
            </w:r>
            <w:r w:rsidR="0071119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77A57">
              <w:rPr>
                <w:rFonts w:ascii="Times New Roman" w:eastAsia="Calibri" w:hAnsi="Times New Roman" w:cs="Times New Roman"/>
                <w:sz w:val="24"/>
                <w:szCs w:val="24"/>
              </w:rPr>
              <w:t>541-195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Descrição do Imóvel</w:t>
            </w:r>
          </w:p>
        </w:tc>
        <w:tc>
          <w:tcPr>
            <w:tcW w:w="5984" w:type="dxa"/>
            <w:vAlign w:val="center"/>
          </w:tcPr>
          <w:p w:rsidR="000F4447" w:rsidRDefault="000F4447" w:rsidP="006434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Apartamento composto de sala, 2 quartos, banheiro, cozinha, área e banheiro de serviço.                                             </w:t>
            </w:r>
          </w:p>
          <w:p w:rsidR="000D4C33" w:rsidRPr="001435CF" w:rsidRDefault="000F4447" w:rsidP="006434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Área total de 68.00m²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Prazo</w:t>
            </w:r>
          </w:p>
        </w:tc>
        <w:tc>
          <w:tcPr>
            <w:tcW w:w="5984" w:type="dxa"/>
            <w:vAlign w:val="center"/>
          </w:tcPr>
          <w:p w:rsidR="00AD1755" w:rsidRDefault="001435CF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meses.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05463" w:rsidRDefault="00AD1755" w:rsidP="006A5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Isento de multa rescisória após o cumprimento de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meses de contrato.</w:t>
            </w:r>
          </w:p>
        </w:tc>
      </w:tr>
      <w:tr w:rsidR="00005463" w:rsidTr="00233305">
        <w:trPr>
          <w:trHeight w:val="833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Garantia</w:t>
            </w:r>
          </w:p>
        </w:tc>
        <w:tc>
          <w:tcPr>
            <w:tcW w:w="5984" w:type="dxa"/>
            <w:vAlign w:val="center"/>
          </w:tcPr>
          <w:p w:rsidR="000D4C33" w:rsidRDefault="000D4C33" w:rsidP="00026F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Caução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Seguro Garantia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Fiança Bancária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no </w:t>
            </w:r>
            <w:r w:rsidR="00026F5F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5% (cinco por cento) do valor do contrato.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Contraprestação Mensal Mínima</w:t>
            </w:r>
          </w:p>
        </w:tc>
        <w:tc>
          <w:tcPr>
            <w:tcW w:w="5984" w:type="dxa"/>
            <w:vAlign w:val="center"/>
          </w:tcPr>
          <w:p w:rsidR="00005463" w:rsidRDefault="007615A7" w:rsidP="000F44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026F5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0F4447">
              <w:rPr>
                <w:rFonts w:ascii="Times New Roman" w:eastAsia="Calibri" w:hAnsi="Times New Roman" w:cs="Times New Roman"/>
                <w:sz w:val="24"/>
                <w:szCs w:val="24"/>
              </w:rPr>
              <w:t>578,88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22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hum mil, </w:t>
            </w:r>
            <w:r w:rsidR="00B74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quinhentos </w:t>
            </w:r>
            <w:r w:rsidR="00606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 </w:t>
            </w:r>
            <w:r w:rsidR="000F4447">
              <w:rPr>
                <w:rFonts w:ascii="Times New Roman" w:eastAsia="Calibri" w:hAnsi="Times New Roman" w:cs="Times New Roman"/>
                <w:sz w:val="24"/>
                <w:szCs w:val="24"/>
              </w:rPr>
              <w:t>setenta e oito</w:t>
            </w:r>
            <w:r w:rsidR="00606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reais e </w:t>
            </w:r>
            <w:r w:rsidR="000F4447">
              <w:rPr>
                <w:rFonts w:ascii="Times New Roman" w:eastAsia="Calibri" w:hAnsi="Times New Roman" w:cs="Times New Roman"/>
                <w:sz w:val="24"/>
                <w:szCs w:val="24"/>
              </w:rPr>
              <w:t>oitenta</w:t>
            </w:r>
            <w:r w:rsidR="00B74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</w:t>
            </w:r>
            <w:r w:rsidR="000F4447">
              <w:rPr>
                <w:rFonts w:ascii="Times New Roman" w:eastAsia="Calibri" w:hAnsi="Times New Roman" w:cs="Times New Roman"/>
                <w:sz w:val="24"/>
                <w:szCs w:val="24"/>
              </w:rPr>
              <w:t>oito</w:t>
            </w:r>
            <w:r w:rsidR="00606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centavos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822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correspondente a </w:t>
            </w:r>
            <w:r w:rsidR="000F4447">
              <w:rPr>
                <w:rFonts w:ascii="Times New Roman" w:eastAsia="Calibri" w:hAnsi="Times New Roman" w:cs="Times New Roman"/>
                <w:sz w:val="24"/>
                <w:szCs w:val="24"/>
              </w:rPr>
              <w:t>582</w:t>
            </w:r>
            <w:r w:rsidR="00B747B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F444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UFIR-RJ</w:t>
            </w:r>
          </w:p>
        </w:tc>
      </w:tr>
      <w:tr w:rsidR="00A70DE1" w:rsidTr="00620680">
        <w:trPr>
          <w:trHeight w:val="552"/>
        </w:trPr>
        <w:tc>
          <w:tcPr>
            <w:tcW w:w="2660" w:type="dxa"/>
            <w:vAlign w:val="center"/>
          </w:tcPr>
          <w:p w:rsidR="00A70DE1" w:rsidRDefault="00A70DE1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Encargos</w:t>
            </w:r>
          </w:p>
        </w:tc>
        <w:tc>
          <w:tcPr>
            <w:tcW w:w="5984" w:type="dxa"/>
            <w:vAlign w:val="center"/>
          </w:tcPr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Condomínio – </w:t>
            </w:r>
            <w:r w:rsidR="00606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0F4447">
              <w:rPr>
                <w:rFonts w:ascii="Times New Roman" w:eastAsia="Calibri" w:hAnsi="Times New Roman" w:cs="Times New Roman"/>
                <w:sz w:val="24"/>
                <w:szCs w:val="24"/>
              </w:rPr>
              <w:t>305,98</w:t>
            </w:r>
            <w:r w:rsidR="00314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3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ref. </w:t>
            </w:r>
            <w:proofErr w:type="spellStart"/>
            <w:r w:rsidR="00233305">
              <w:rPr>
                <w:rFonts w:ascii="Times New Roman" w:eastAsia="Calibri" w:hAnsi="Times New Roman" w:cs="Times New Roman"/>
                <w:sz w:val="24"/>
                <w:szCs w:val="24"/>
              </w:rPr>
              <w:t>Jul</w:t>
            </w:r>
            <w:proofErr w:type="spellEnd"/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/2015</w:t>
            </w:r>
          </w:p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IPTU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/TCL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6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0F4447">
              <w:rPr>
                <w:rFonts w:ascii="Times New Roman" w:eastAsia="Calibri" w:hAnsi="Times New Roman" w:cs="Times New Roman"/>
                <w:sz w:val="24"/>
                <w:szCs w:val="24"/>
              </w:rPr>
              <w:t>171,</w:t>
            </w:r>
            <w:r w:rsidR="006A034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AA0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ref. 2015</w:t>
            </w:r>
          </w:p>
          <w:p w:rsidR="00A70DE1" w:rsidRDefault="00A70DE1" w:rsidP="00A70D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Taxa de Incêndio - ISENTO</w:t>
            </w:r>
          </w:p>
        </w:tc>
      </w:tr>
      <w:tr w:rsidR="00620680" w:rsidTr="00620680">
        <w:trPr>
          <w:trHeight w:val="552"/>
        </w:trPr>
        <w:tc>
          <w:tcPr>
            <w:tcW w:w="2660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Pagamento</w:t>
            </w:r>
          </w:p>
        </w:tc>
        <w:tc>
          <w:tcPr>
            <w:tcW w:w="5984" w:type="dxa"/>
            <w:vAlign w:val="center"/>
          </w:tcPr>
          <w:p w:rsidR="00620680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Boleto Bancário emitido pela UERJ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7615A7" w:rsidRDefault="000D4C33" w:rsidP="00080F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Índice de </w:t>
            </w:r>
            <w:r w:rsidR="00080FF4">
              <w:rPr>
                <w:rFonts w:ascii="Times New Roman" w:eastAsia="Calibri" w:hAnsi="Times New Roman" w:cs="Times New Roman"/>
                <w:sz w:val="24"/>
                <w:szCs w:val="24"/>
              </w:rPr>
              <w:t>Reajuste</w:t>
            </w:r>
          </w:p>
        </w:tc>
        <w:tc>
          <w:tcPr>
            <w:tcW w:w="5984" w:type="dxa"/>
            <w:vAlign w:val="center"/>
          </w:tcPr>
          <w:p w:rsidR="00005463" w:rsidRDefault="001435CF" w:rsidP="00E92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UFIR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-RJ</w:t>
            </w:r>
          </w:p>
        </w:tc>
      </w:tr>
      <w:tr w:rsidR="00005463" w:rsidTr="00781A09">
        <w:trPr>
          <w:trHeight w:val="2169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Das Benfeitorias Necessárias</w:t>
            </w:r>
          </w:p>
          <w:p w:rsidR="00AD1755" w:rsidRDefault="009F7E45" w:rsidP="00AD1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Iniciais</w:t>
            </w:r>
          </w:p>
        </w:tc>
        <w:tc>
          <w:tcPr>
            <w:tcW w:w="5984" w:type="dxa"/>
            <w:vAlign w:val="center"/>
          </w:tcPr>
          <w:p w:rsidR="00620680" w:rsidRDefault="00AD1755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Será concedida a carência de 90 (dias)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 início da cobrança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visando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execução de obras de benfeitorias necessárias para restabelecime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nto da habitabilidade do imóvel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até o valor limite de 03 (três) contraprestações mensais.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 ser solicitada autorização prévia para a execução dos reparo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s e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término deste prazo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devem ser apresentados os comprovantes de gastos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ao Departamento de Patrimônio, através de documentos válidos.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Devem ser seguidas as normas da ABNT NBR 16280</w:t>
            </w:r>
            <w:r w:rsidR="000D3C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A93AE4">
        <w:trPr>
          <w:trHeight w:val="747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Telefones para visita técnica obrigatória</w:t>
            </w:r>
          </w:p>
        </w:tc>
        <w:tc>
          <w:tcPr>
            <w:tcW w:w="5984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2334-2150 e 2334-2173</w:t>
            </w:r>
          </w:p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Segunda à Sexta-feira de 10 às 17 horas.</w:t>
            </w:r>
          </w:p>
        </w:tc>
      </w:tr>
    </w:tbl>
    <w:p w:rsidR="00005463" w:rsidRPr="00B80EED" w:rsidRDefault="00005463" w:rsidP="00233305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</w:p>
    <w:sectPr w:rsidR="00005463" w:rsidRPr="00B80EED" w:rsidSect="004629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86D" w:rsidRDefault="00CE786D" w:rsidP="00824DCF">
      <w:pPr>
        <w:spacing w:before="0"/>
      </w:pPr>
      <w:r>
        <w:separator/>
      </w:r>
    </w:p>
  </w:endnote>
  <w:endnote w:type="continuationSeparator" w:id="0">
    <w:p w:rsidR="00CE786D" w:rsidRDefault="00CE786D" w:rsidP="00824D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447" w:rsidRDefault="000F444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55" w:rsidRPr="008E48B4" w:rsidRDefault="00603255" w:rsidP="00603255">
    <w:pPr>
      <w:pStyle w:val="Rodap"/>
      <w:rPr>
        <w:sz w:val="10"/>
        <w:szCs w:val="10"/>
      </w:rPr>
    </w:pPr>
  </w:p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1"/>
      <w:gridCol w:w="7239"/>
    </w:tblGrid>
    <w:tr w:rsidR="00603255" w:rsidRPr="00DC590C" w:rsidTr="00315C47">
      <w:trPr>
        <w:trHeight w:val="981"/>
      </w:trPr>
      <w:tc>
        <w:tcPr>
          <w:tcW w:w="1526" w:type="dxa"/>
          <w:vAlign w:val="center"/>
        </w:tcPr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54218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 wp14:anchorId="4F6056E1" wp14:editId="3DF1C982">
                <wp:extent cx="489661" cy="540000"/>
                <wp:effectExtent l="19050" t="0" r="5639" b="0"/>
                <wp:docPr id="6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6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603255" w:rsidRPr="00680B9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8"/>
            </w:rPr>
          </w:pPr>
        </w:p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Departamento de Patrimônio</w:t>
          </w:r>
          <w:r w:rsidR="00233305">
            <w:rPr>
              <w:rFonts w:ascii="Times New Roman" w:hAnsi="Times New Roman" w:cs="Times New Roman"/>
              <w:sz w:val="20"/>
            </w:rPr>
            <w:t xml:space="preserve"> da Universidade do Estado do Rio de Janeiro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Rua São Francisco Xavier, nº 524 – </w:t>
          </w:r>
          <w:proofErr w:type="spellStart"/>
          <w:r w:rsidRPr="00DC590C">
            <w:rPr>
              <w:rFonts w:ascii="Times New Roman" w:hAnsi="Times New Roman" w:cs="Times New Roman"/>
              <w:sz w:val="20"/>
            </w:rPr>
            <w:t>Pav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João Lyra Filho – </w:t>
          </w:r>
          <w:proofErr w:type="spellStart"/>
          <w:r>
            <w:rPr>
              <w:rFonts w:ascii="Times New Roman" w:hAnsi="Times New Roman" w:cs="Times New Roman"/>
              <w:sz w:val="20"/>
            </w:rPr>
            <w:t>b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F s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 xml:space="preserve"> 2141</w:t>
          </w:r>
          <w:r>
            <w:rPr>
              <w:rFonts w:ascii="Times New Roman" w:hAnsi="Times New Roman" w:cs="Times New Roman"/>
              <w:sz w:val="20"/>
            </w:rPr>
            <w:t xml:space="preserve"> - Maracanã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Rio de Janeiro – RJ </w:t>
          </w:r>
          <w:r>
            <w:rPr>
              <w:rFonts w:ascii="Times New Roman" w:hAnsi="Times New Roman" w:cs="Times New Roman"/>
              <w:sz w:val="20"/>
            </w:rPr>
            <w:t xml:space="preserve">– </w:t>
          </w:r>
          <w:r w:rsidRPr="00DC590C">
            <w:rPr>
              <w:rFonts w:ascii="Times New Roman" w:hAnsi="Times New Roman" w:cs="Times New Roman"/>
              <w:sz w:val="20"/>
            </w:rPr>
            <w:t>CEP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>: 20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550-013 – </w:t>
          </w:r>
          <w:r>
            <w:rPr>
              <w:rFonts w:ascii="Times New Roman" w:hAnsi="Times New Roman" w:cs="Times New Roman"/>
              <w:sz w:val="20"/>
            </w:rPr>
            <w:t xml:space="preserve">Tel. 2334-2150 / </w:t>
          </w:r>
          <w:r w:rsidRPr="00DC590C">
            <w:rPr>
              <w:rFonts w:ascii="Times New Roman" w:hAnsi="Times New Roman" w:cs="Times New Roman"/>
              <w:sz w:val="20"/>
            </w:rPr>
            <w:t>2334-0</w:t>
          </w:r>
          <w:r>
            <w:rPr>
              <w:rFonts w:ascii="Times New Roman" w:hAnsi="Times New Roman" w:cs="Times New Roman"/>
              <w:sz w:val="20"/>
            </w:rPr>
            <w:t>174</w:t>
          </w:r>
          <w:r w:rsidRPr="00DC590C">
            <w:rPr>
              <w:rFonts w:ascii="Times New Roman" w:hAnsi="Times New Roman" w:cs="Times New Roman"/>
              <w:sz w:val="20"/>
            </w:rPr>
            <w:t xml:space="preserve"> r</w:t>
          </w:r>
          <w:r>
            <w:rPr>
              <w:rFonts w:ascii="Times New Roman" w:hAnsi="Times New Roman" w:cs="Times New Roman"/>
              <w:sz w:val="20"/>
            </w:rPr>
            <w:t>amal</w:t>
          </w:r>
          <w:r w:rsidRPr="00DC590C">
            <w:rPr>
              <w:rFonts w:ascii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237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:rsidR="00ED415E" w:rsidRPr="00603255" w:rsidRDefault="00ED415E" w:rsidP="0060325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447" w:rsidRDefault="000F44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86D" w:rsidRDefault="00CE786D" w:rsidP="00824DCF">
      <w:pPr>
        <w:spacing w:before="0"/>
      </w:pPr>
      <w:r>
        <w:separator/>
      </w:r>
    </w:p>
  </w:footnote>
  <w:footnote w:type="continuationSeparator" w:id="0">
    <w:p w:rsidR="00CE786D" w:rsidRDefault="00CE786D" w:rsidP="00824D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2B" w:rsidRDefault="0046292B" w:rsidP="0046292B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E6C47" wp14:editId="1E8CB3B7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Processo nº E-26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007/8797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2014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29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2014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70</w:t>
                          </w:r>
                        </w:p>
                        <w:p w:rsidR="0046292B" w:rsidRDefault="0046292B" w:rsidP="0046292B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ID 4459095-4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295.9pt;margin-top:-48.2pt;width:181pt;height: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">
              <v:textbox>
                <w:txbxContent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Processo nº E-26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007/8797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2014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29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2014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70</w:t>
                    </w:r>
                  </w:p>
                  <w:p w:rsidR="0046292B" w:rsidRDefault="0046292B" w:rsidP="0046292B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ID 4459095-4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16D737BE" wp14:editId="598239B5">
          <wp:extent cx="521757" cy="666000"/>
          <wp:effectExtent l="19050" t="0" r="0" b="0"/>
          <wp:docPr id="2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Secretaria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Ciência </w:t>
    </w:r>
    <w:r>
      <w:rPr>
        <w:rFonts w:ascii="Times New Roman" w:hAnsi="Times New Roman" w:cs="Times New Roman"/>
        <w:sz w:val="18"/>
        <w:szCs w:val="18"/>
      </w:rPr>
      <w:t>e</w:t>
    </w:r>
    <w:r w:rsidRPr="00E27848">
      <w:rPr>
        <w:rFonts w:ascii="Times New Roman" w:hAnsi="Times New Roman" w:cs="Times New Roman"/>
        <w:sz w:val="18"/>
        <w:szCs w:val="18"/>
      </w:rPr>
      <w:t xml:space="preserve"> Tecnologia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Default="004629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5A" w:rsidRDefault="004E5D23" w:rsidP="001C355A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CABBE" wp14:editId="598593CE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Processo nº 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E-26/007/</w:t>
                          </w:r>
                          <w:r w:rsidR="000F4447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199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r w:rsidR="00AD175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 w:rsidR="000F4447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07</w:t>
                          </w:r>
                          <w:r w:rsidR="004F2F9D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/0</w:t>
                          </w:r>
                          <w:r w:rsidR="000F4447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bookmarkStart w:id="0" w:name="_GoBack"/>
                          <w:bookmarkEnd w:id="0"/>
                          <w:r w:rsidR="00AD175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</w:p>
                        <w:p w:rsidR="004E5D23" w:rsidRDefault="004E5D23" w:rsidP="001C355A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ID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left:0;text-align:left;margin-left:295.9pt;margin-top:-48.2pt;width:181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G8MAIAAF4EAAAOAAAAZHJzL2Uyb0RvYy54bWysVNtu2zAMfR+wfxD0vthJkzUx4hRdugwD&#10;ugvQ7QMYWY6FyaImKbGzry8lp2l2exnmB4EUqUPykPTypm81O0jnFZqSj0c5Z9IIrJTZlfzrl82r&#10;O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">
              <v:textbox>
                <w:txbxContent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Processo nº 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E-26/007/</w:t>
                    </w:r>
                    <w:r w:rsidR="000F444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199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r w:rsidR="00AD17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 w:rsidR="000F444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07</w:t>
                    </w:r>
                    <w:r w:rsidR="004F2F9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/0</w:t>
                    </w:r>
                    <w:r w:rsidR="000F444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1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bookmarkStart w:id="1" w:name="_GoBack"/>
                    <w:bookmarkEnd w:id="1"/>
                    <w:r w:rsidR="00AD17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</w:p>
                  <w:p w:rsidR="004E5D23" w:rsidRDefault="004E5D23" w:rsidP="001C355A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ID </w:t>
                    </w:r>
                  </w:p>
                </w:txbxContent>
              </v:textbox>
            </v:shape>
          </w:pict>
        </mc:Fallback>
      </mc:AlternateContent>
    </w:r>
    <w:r w:rsidR="001C355A">
      <w:rPr>
        <w:noProof/>
        <w:lang w:eastAsia="pt-BR"/>
      </w:rPr>
      <w:drawing>
        <wp:inline distT="0" distB="0" distL="0" distR="0" wp14:anchorId="7484225F" wp14:editId="0C277CDE">
          <wp:extent cx="521757" cy="666000"/>
          <wp:effectExtent l="19050" t="0" r="0" b="0"/>
          <wp:docPr id="4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do Estado do Rio de Janeiro</w:t>
    </w:r>
  </w:p>
  <w:p w:rsidR="001C355A" w:rsidRDefault="0035538A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233305" w:rsidRDefault="00233305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Departamento de Patrimônio  DPAT/DAF</w:t>
    </w:r>
  </w:p>
  <w:p w:rsidR="00E27848" w:rsidRDefault="00E2784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447" w:rsidRDefault="000F44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7030"/>
    <w:multiLevelType w:val="hybridMultilevel"/>
    <w:tmpl w:val="659EC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D5"/>
    <w:rsid w:val="000011D1"/>
    <w:rsid w:val="00005463"/>
    <w:rsid w:val="00013C17"/>
    <w:rsid w:val="000224C6"/>
    <w:rsid w:val="00026F5F"/>
    <w:rsid w:val="00060A27"/>
    <w:rsid w:val="000728D9"/>
    <w:rsid w:val="00075FBA"/>
    <w:rsid w:val="00080FF4"/>
    <w:rsid w:val="00090F8D"/>
    <w:rsid w:val="00097D22"/>
    <w:rsid w:val="000D3C22"/>
    <w:rsid w:val="000D3CF5"/>
    <w:rsid w:val="000D4C33"/>
    <w:rsid w:val="000E0809"/>
    <w:rsid w:val="000E174D"/>
    <w:rsid w:val="000E4174"/>
    <w:rsid w:val="000F4447"/>
    <w:rsid w:val="000F675B"/>
    <w:rsid w:val="00102A9D"/>
    <w:rsid w:val="00112617"/>
    <w:rsid w:val="00125ABF"/>
    <w:rsid w:val="00126BDF"/>
    <w:rsid w:val="00132101"/>
    <w:rsid w:val="00132AEE"/>
    <w:rsid w:val="001435CF"/>
    <w:rsid w:val="00162830"/>
    <w:rsid w:val="00177A57"/>
    <w:rsid w:val="00182878"/>
    <w:rsid w:val="00182C17"/>
    <w:rsid w:val="001C355A"/>
    <w:rsid w:val="001D001C"/>
    <w:rsid w:val="001E0BAE"/>
    <w:rsid w:val="00200CD7"/>
    <w:rsid w:val="00213A29"/>
    <w:rsid w:val="002158CE"/>
    <w:rsid w:val="002252E8"/>
    <w:rsid w:val="00233305"/>
    <w:rsid w:val="00255237"/>
    <w:rsid w:val="00266782"/>
    <w:rsid w:val="00271509"/>
    <w:rsid w:val="00275966"/>
    <w:rsid w:val="00285654"/>
    <w:rsid w:val="002B3F42"/>
    <w:rsid w:val="002C607E"/>
    <w:rsid w:val="002D7D15"/>
    <w:rsid w:val="00310882"/>
    <w:rsid w:val="00312DF7"/>
    <w:rsid w:val="00314D95"/>
    <w:rsid w:val="00315C47"/>
    <w:rsid w:val="00325D04"/>
    <w:rsid w:val="003400AD"/>
    <w:rsid w:val="0035538A"/>
    <w:rsid w:val="0037575D"/>
    <w:rsid w:val="00377A77"/>
    <w:rsid w:val="003B4A42"/>
    <w:rsid w:val="003E2A2A"/>
    <w:rsid w:val="003E319F"/>
    <w:rsid w:val="003F4D9A"/>
    <w:rsid w:val="0041099C"/>
    <w:rsid w:val="00424A93"/>
    <w:rsid w:val="00456A16"/>
    <w:rsid w:val="0046292B"/>
    <w:rsid w:val="00471F36"/>
    <w:rsid w:val="00481294"/>
    <w:rsid w:val="004A5599"/>
    <w:rsid w:val="004C3ED5"/>
    <w:rsid w:val="004E0A17"/>
    <w:rsid w:val="004E2B32"/>
    <w:rsid w:val="004E2BAF"/>
    <w:rsid w:val="004E5D23"/>
    <w:rsid w:val="004E7583"/>
    <w:rsid w:val="004F2F9D"/>
    <w:rsid w:val="00504FC9"/>
    <w:rsid w:val="0051337B"/>
    <w:rsid w:val="00514EAE"/>
    <w:rsid w:val="005222FE"/>
    <w:rsid w:val="005537B7"/>
    <w:rsid w:val="0056272D"/>
    <w:rsid w:val="005654AD"/>
    <w:rsid w:val="00566F68"/>
    <w:rsid w:val="005672D0"/>
    <w:rsid w:val="005764F9"/>
    <w:rsid w:val="00581CC3"/>
    <w:rsid w:val="005933EE"/>
    <w:rsid w:val="005A3B41"/>
    <w:rsid w:val="005B1036"/>
    <w:rsid w:val="005C06C7"/>
    <w:rsid w:val="005D0828"/>
    <w:rsid w:val="005D3CD4"/>
    <w:rsid w:val="005F399A"/>
    <w:rsid w:val="00603255"/>
    <w:rsid w:val="00606D70"/>
    <w:rsid w:val="0061306B"/>
    <w:rsid w:val="00614316"/>
    <w:rsid w:val="00615931"/>
    <w:rsid w:val="00620680"/>
    <w:rsid w:val="00625D85"/>
    <w:rsid w:val="006267DE"/>
    <w:rsid w:val="006434BB"/>
    <w:rsid w:val="00645F1C"/>
    <w:rsid w:val="006550EA"/>
    <w:rsid w:val="006626CD"/>
    <w:rsid w:val="00673D0F"/>
    <w:rsid w:val="006A0348"/>
    <w:rsid w:val="006A546B"/>
    <w:rsid w:val="006C7555"/>
    <w:rsid w:val="006D4607"/>
    <w:rsid w:val="006F2144"/>
    <w:rsid w:val="006F2C5B"/>
    <w:rsid w:val="006F5D90"/>
    <w:rsid w:val="00711192"/>
    <w:rsid w:val="00716947"/>
    <w:rsid w:val="00745B27"/>
    <w:rsid w:val="00746B65"/>
    <w:rsid w:val="007615A7"/>
    <w:rsid w:val="00771FC4"/>
    <w:rsid w:val="00781A09"/>
    <w:rsid w:val="007C28FB"/>
    <w:rsid w:val="007D586E"/>
    <w:rsid w:val="008061C0"/>
    <w:rsid w:val="0082243B"/>
    <w:rsid w:val="00824DCF"/>
    <w:rsid w:val="00852DDD"/>
    <w:rsid w:val="008568B5"/>
    <w:rsid w:val="00871854"/>
    <w:rsid w:val="008A1A07"/>
    <w:rsid w:val="008A4767"/>
    <w:rsid w:val="008E6B82"/>
    <w:rsid w:val="0091217F"/>
    <w:rsid w:val="009139C8"/>
    <w:rsid w:val="009246C3"/>
    <w:rsid w:val="009415E2"/>
    <w:rsid w:val="00942F84"/>
    <w:rsid w:val="0097012D"/>
    <w:rsid w:val="009718C5"/>
    <w:rsid w:val="0097775A"/>
    <w:rsid w:val="009A7880"/>
    <w:rsid w:val="009B3DCF"/>
    <w:rsid w:val="009D2BDA"/>
    <w:rsid w:val="009F7E45"/>
    <w:rsid w:val="00A00010"/>
    <w:rsid w:val="00A17053"/>
    <w:rsid w:val="00A415D0"/>
    <w:rsid w:val="00A61460"/>
    <w:rsid w:val="00A70DE1"/>
    <w:rsid w:val="00A73340"/>
    <w:rsid w:val="00A861DE"/>
    <w:rsid w:val="00A90751"/>
    <w:rsid w:val="00A93AE4"/>
    <w:rsid w:val="00A96D00"/>
    <w:rsid w:val="00AA0D8A"/>
    <w:rsid w:val="00AD1755"/>
    <w:rsid w:val="00AD4166"/>
    <w:rsid w:val="00AD4334"/>
    <w:rsid w:val="00B23EA1"/>
    <w:rsid w:val="00B37187"/>
    <w:rsid w:val="00B5196E"/>
    <w:rsid w:val="00B653B2"/>
    <w:rsid w:val="00B654FF"/>
    <w:rsid w:val="00B673CD"/>
    <w:rsid w:val="00B70004"/>
    <w:rsid w:val="00B73700"/>
    <w:rsid w:val="00B747B3"/>
    <w:rsid w:val="00B80EED"/>
    <w:rsid w:val="00BB2CED"/>
    <w:rsid w:val="00BC22E0"/>
    <w:rsid w:val="00C0760D"/>
    <w:rsid w:val="00C11A54"/>
    <w:rsid w:val="00C247A5"/>
    <w:rsid w:val="00C44B58"/>
    <w:rsid w:val="00C90BE1"/>
    <w:rsid w:val="00CE786D"/>
    <w:rsid w:val="00CF4BAE"/>
    <w:rsid w:val="00D32D98"/>
    <w:rsid w:val="00D56696"/>
    <w:rsid w:val="00D94C93"/>
    <w:rsid w:val="00D957D2"/>
    <w:rsid w:val="00DB74B7"/>
    <w:rsid w:val="00DC23F0"/>
    <w:rsid w:val="00DC2A20"/>
    <w:rsid w:val="00DD53E2"/>
    <w:rsid w:val="00DE35B6"/>
    <w:rsid w:val="00E04BB1"/>
    <w:rsid w:val="00E1059B"/>
    <w:rsid w:val="00E2372E"/>
    <w:rsid w:val="00E24ECE"/>
    <w:rsid w:val="00E27848"/>
    <w:rsid w:val="00E920F8"/>
    <w:rsid w:val="00EA2462"/>
    <w:rsid w:val="00EB381A"/>
    <w:rsid w:val="00EC646D"/>
    <w:rsid w:val="00EC71DE"/>
    <w:rsid w:val="00ED2220"/>
    <w:rsid w:val="00ED415E"/>
    <w:rsid w:val="00ED41DB"/>
    <w:rsid w:val="00EE019A"/>
    <w:rsid w:val="00EE5589"/>
    <w:rsid w:val="00EF686D"/>
    <w:rsid w:val="00F2217F"/>
    <w:rsid w:val="00F2580B"/>
    <w:rsid w:val="00F37D08"/>
    <w:rsid w:val="00F60B62"/>
    <w:rsid w:val="00F65F1C"/>
    <w:rsid w:val="00F7489B"/>
    <w:rsid w:val="00F776C2"/>
    <w:rsid w:val="00FA4F3C"/>
    <w:rsid w:val="00FB53BE"/>
    <w:rsid w:val="00FC743D"/>
    <w:rsid w:val="00F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566">
          <w:marLeft w:val="0"/>
          <w:marRight w:val="0"/>
          <w:marTop w:val="300"/>
          <w:marBottom w:val="300"/>
          <w:divBdr>
            <w:top w:val="outset" w:sz="12" w:space="3" w:color="F0F0F0"/>
            <w:left w:val="outset" w:sz="12" w:space="3" w:color="F0F0F0"/>
            <w:bottom w:val="outset" w:sz="12" w:space="3" w:color="F0F0F0"/>
            <w:right w:val="outset" w:sz="12" w:space="3" w:color="F0F0F0"/>
          </w:divBdr>
        </w:div>
      </w:divsChild>
    </w:div>
    <w:div w:id="206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62C17-6B7D-4A0C-90EC-4C45D9C6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Cliente</cp:lastModifiedBy>
  <cp:revision>3</cp:revision>
  <cp:lastPrinted>2015-07-07T20:25:00Z</cp:lastPrinted>
  <dcterms:created xsi:type="dcterms:W3CDTF">2015-07-07T20:42:00Z</dcterms:created>
  <dcterms:modified xsi:type="dcterms:W3CDTF">2015-07-07T20:46:00Z</dcterms:modified>
</cp:coreProperties>
</file>