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3F4" w:rsidRDefault="002E13F4" w:rsidP="002E13F4">
      <w:pPr>
        <w:ind w:right="-1"/>
        <w:rPr>
          <w:b/>
          <w:bCs/>
          <w:sz w:val="24"/>
          <w:szCs w:val="24"/>
        </w:rPr>
      </w:pPr>
    </w:p>
    <w:p w:rsidR="002E13F4" w:rsidRPr="0010502B" w:rsidRDefault="002E13F4" w:rsidP="002E13F4">
      <w:pPr>
        <w:ind w:left="-142" w:right="-1"/>
        <w:jc w:val="center"/>
        <w:rPr>
          <w:b/>
          <w:bCs/>
          <w:sz w:val="24"/>
          <w:szCs w:val="24"/>
        </w:rPr>
      </w:pPr>
      <w:r w:rsidRPr="0010502B">
        <w:rPr>
          <w:b/>
          <w:bCs/>
          <w:sz w:val="24"/>
          <w:szCs w:val="24"/>
        </w:rPr>
        <w:t>CHAMAMENTO PÚBLICO Nº 002/2019</w:t>
      </w:r>
    </w:p>
    <w:p w:rsidR="002E13F4" w:rsidRPr="0010502B" w:rsidRDefault="002E13F4" w:rsidP="002E13F4">
      <w:pPr>
        <w:ind w:left="-142" w:right="-1"/>
        <w:jc w:val="center"/>
        <w:rPr>
          <w:b/>
          <w:bCs/>
          <w:sz w:val="24"/>
          <w:szCs w:val="24"/>
        </w:rPr>
      </w:pPr>
      <w:r w:rsidRPr="0010502B">
        <w:rPr>
          <w:b/>
          <w:bCs/>
          <w:sz w:val="24"/>
          <w:szCs w:val="24"/>
        </w:rPr>
        <w:t>UNIVERSIDADE DO ESTADO DO RIO DE JANEIRO</w:t>
      </w:r>
    </w:p>
    <w:p w:rsidR="002E13F4" w:rsidRPr="0010502B" w:rsidRDefault="002E13F4" w:rsidP="002E13F4">
      <w:pPr>
        <w:jc w:val="center"/>
        <w:rPr>
          <w:b/>
          <w:bCs/>
          <w:sz w:val="24"/>
          <w:szCs w:val="24"/>
        </w:rPr>
      </w:pPr>
    </w:p>
    <w:p w:rsidR="002E13F4" w:rsidRDefault="002E13F4" w:rsidP="002E13F4">
      <w:pPr>
        <w:widowControl w:val="0"/>
        <w:ind w:left="2268"/>
        <w:jc w:val="both"/>
        <w:rPr>
          <w:b/>
          <w:bCs/>
          <w:sz w:val="24"/>
          <w:szCs w:val="24"/>
        </w:rPr>
      </w:pPr>
    </w:p>
    <w:p w:rsidR="002E13F4" w:rsidRPr="0010502B" w:rsidRDefault="002E13F4" w:rsidP="002E13F4">
      <w:pPr>
        <w:widowControl w:val="0"/>
        <w:ind w:left="2268"/>
        <w:jc w:val="both"/>
        <w:rPr>
          <w:sz w:val="24"/>
          <w:szCs w:val="24"/>
        </w:rPr>
      </w:pPr>
    </w:p>
    <w:p w:rsidR="002E13F4" w:rsidRPr="0010502B" w:rsidRDefault="002E13F4" w:rsidP="002E13F4">
      <w:pPr>
        <w:spacing w:line="360" w:lineRule="auto"/>
        <w:ind w:left="-142"/>
        <w:jc w:val="both"/>
        <w:rPr>
          <w:sz w:val="24"/>
          <w:szCs w:val="24"/>
        </w:rPr>
      </w:pPr>
      <w:r w:rsidRPr="0010502B">
        <w:rPr>
          <w:sz w:val="24"/>
          <w:szCs w:val="24"/>
        </w:rPr>
        <w:t>Torna-se público que a</w:t>
      </w:r>
      <w:r w:rsidRPr="0010502B">
        <w:rPr>
          <w:b/>
          <w:bCs/>
          <w:sz w:val="24"/>
          <w:szCs w:val="24"/>
        </w:rPr>
        <w:t xml:space="preserve"> UNIVERSIDADE DO ESTADO DO RIO DE JANEIRO - UERJ</w:t>
      </w:r>
      <w:r w:rsidRPr="0010502B">
        <w:rPr>
          <w:sz w:val="24"/>
          <w:szCs w:val="24"/>
        </w:rPr>
        <w:t xml:space="preserve">, com sede na Rua São Francisco Xavier nº 524 - Maracanã, nesta cidade, inscrita no CNPJ sob o nº 33.540.014/0001-57, neste ato pelo </w:t>
      </w:r>
      <w:r w:rsidRPr="0010502B">
        <w:rPr>
          <w:b/>
          <w:sz w:val="24"/>
          <w:szCs w:val="24"/>
        </w:rPr>
        <w:t>HOSPITAL UNIVERSITÁRIO PEDRO ERNESTO - HUPE</w:t>
      </w:r>
      <w:r w:rsidRPr="0010502B">
        <w:rPr>
          <w:sz w:val="24"/>
          <w:szCs w:val="24"/>
        </w:rPr>
        <w:t xml:space="preserve">, doravante denominado </w:t>
      </w:r>
      <w:r w:rsidRPr="0010502B">
        <w:rPr>
          <w:b/>
          <w:sz w:val="24"/>
          <w:szCs w:val="24"/>
        </w:rPr>
        <w:t>CONTRATANTE</w:t>
      </w:r>
      <w:r w:rsidRPr="0010502B">
        <w:rPr>
          <w:sz w:val="24"/>
          <w:szCs w:val="24"/>
        </w:rPr>
        <w:t xml:space="preserve">, representado neste ato pelo Diretor Geral do HUPE </w:t>
      </w:r>
      <w:r w:rsidRPr="0010502B">
        <w:rPr>
          <w:b/>
          <w:sz w:val="24"/>
          <w:szCs w:val="24"/>
        </w:rPr>
        <w:t>Carlos Eduardo Virgini Magalhães</w:t>
      </w:r>
      <w:r w:rsidRPr="0010502B">
        <w:rPr>
          <w:sz w:val="24"/>
          <w:szCs w:val="24"/>
        </w:rPr>
        <w:t xml:space="preserve">, portador da Carteira de Identidade n.º </w:t>
      </w:r>
      <w:r w:rsidRPr="0010502B">
        <w:rPr>
          <w:color w:val="000000"/>
          <w:sz w:val="24"/>
          <w:szCs w:val="24"/>
        </w:rPr>
        <w:t>52.49611-4</w:t>
      </w:r>
      <w:r w:rsidRPr="0010502B">
        <w:rPr>
          <w:sz w:val="24"/>
          <w:szCs w:val="24"/>
        </w:rPr>
        <w:t xml:space="preserve"> CRM/RJ, CPF n.º 810</w:t>
      </w:r>
      <w:r w:rsidRPr="0010502B">
        <w:rPr>
          <w:sz w:val="24"/>
          <w:szCs w:val="24"/>
          <w:shd w:val="clear" w:color="auto" w:fill="FFFFFF"/>
        </w:rPr>
        <w:t>.078.337-34</w:t>
      </w:r>
      <w:r w:rsidRPr="0010502B">
        <w:rPr>
          <w:sz w:val="24"/>
          <w:szCs w:val="24"/>
        </w:rPr>
        <w:t xml:space="preserve">, torna público aos interessados que, pelo prazo de 17 (dezessete) dias a contar da divulgação deste Edital, promoverá </w:t>
      </w:r>
      <w:r w:rsidRPr="0010502B">
        <w:rPr>
          <w:b/>
          <w:sz w:val="24"/>
          <w:szCs w:val="24"/>
        </w:rPr>
        <w:t xml:space="preserve">CHAMAMENTO PÚBLICO </w:t>
      </w:r>
      <w:r w:rsidRPr="0010502B">
        <w:rPr>
          <w:sz w:val="24"/>
          <w:szCs w:val="24"/>
        </w:rPr>
        <w:t xml:space="preserve">para seleção de Cooperativas e ou Associação de catadores de resíduos recicláveis para atuação no </w:t>
      </w:r>
      <w:r w:rsidRPr="0010502B">
        <w:rPr>
          <w:b/>
          <w:sz w:val="24"/>
          <w:szCs w:val="24"/>
        </w:rPr>
        <w:t>HUPE/UERJ</w:t>
      </w:r>
      <w:r w:rsidRPr="0010502B">
        <w:rPr>
          <w:sz w:val="24"/>
          <w:szCs w:val="24"/>
        </w:rPr>
        <w:t xml:space="preserve"> com a finalidade de ofertar </w:t>
      </w:r>
      <w:r w:rsidRPr="0010502B">
        <w:rPr>
          <w:b/>
          <w:sz w:val="24"/>
          <w:szCs w:val="24"/>
        </w:rPr>
        <w:t>COLETA, TRANSPORTE, TRIAGEM, CLASSIFICAÇÃO E DESTINAÇÃO DE RESÍDUOS RECICLÁVEIS</w:t>
      </w:r>
      <w:r w:rsidRPr="0010502B">
        <w:rPr>
          <w:sz w:val="24"/>
          <w:szCs w:val="24"/>
        </w:rPr>
        <w:t xml:space="preserve">, mediante contraprestação, obedecidas as especificações e normas constantes do presente Edital, nos termos do Decreto Estadual nº 40.645, de 08 de março de 2007, nos termos da lei nº </w:t>
      </w:r>
      <w:r>
        <w:rPr>
          <w:sz w:val="24"/>
          <w:szCs w:val="24"/>
        </w:rPr>
        <w:t>1</w:t>
      </w:r>
      <w:r w:rsidRPr="0010502B">
        <w:rPr>
          <w:sz w:val="24"/>
          <w:szCs w:val="24"/>
        </w:rPr>
        <w:t xml:space="preserve">3.019/2014, art. </w:t>
      </w:r>
      <w:r w:rsidR="00123673" w:rsidRPr="0010502B">
        <w:rPr>
          <w:sz w:val="24"/>
          <w:szCs w:val="24"/>
        </w:rPr>
        <w:t xml:space="preserve">2, </w:t>
      </w:r>
      <w:r w:rsidRPr="0010502B">
        <w:rPr>
          <w:sz w:val="24"/>
          <w:szCs w:val="24"/>
        </w:rPr>
        <w:t>I, bem como art. 33 e 34, e das demais normas aplicáveis à espécie e das disposições do presente Edital.</w:t>
      </w:r>
    </w:p>
    <w:p w:rsidR="002E13F4" w:rsidRPr="0010502B" w:rsidRDefault="002E13F4" w:rsidP="002E13F4">
      <w:pPr>
        <w:ind w:left="-142"/>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4"/>
      </w:tblGrid>
      <w:tr w:rsidR="002E13F4" w:rsidRPr="0010502B" w:rsidTr="00704549">
        <w:tc>
          <w:tcPr>
            <w:tcW w:w="8754" w:type="dxa"/>
            <w:shd w:val="clear" w:color="auto" w:fill="auto"/>
          </w:tcPr>
          <w:p w:rsidR="002E13F4" w:rsidRPr="0010502B" w:rsidRDefault="002E13F4" w:rsidP="00704549">
            <w:pPr>
              <w:ind w:left="-142"/>
              <w:jc w:val="both"/>
              <w:rPr>
                <w:b/>
                <w:bCs/>
                <w:sz w:val="24"/>
                <w:szCs w:val="24"/>
              </w:rPr>
            </w:pPr>
            <w:r w:rsidRPr="0010502B">
              <w:rPr>
                <w:b/>
                <w:bCs/>
                <w:sz w:val="24"/>
                <w:szCs w:val="24"/>
              </w:rPr>
              <w:t xml:space="preserve">  1.    OBJETO</w:t>
            </w:r>
          </w:p>
        </w:tc>
      </w:tr>
    </w:tbl>
    <w:p w:rsidR="002E13F4" w:rsidRPr="0010502B" w:rsidRDefault="002E13F4" w:rsidP="002E13F4">
      <w:pPr>
        <w:spacing w:line="360" w:lineRule="auto"/>
        <w:ind w:left="-142"/>
        <w:jc w:val="both"/>
        <w:rPr>
          <w:b/>
          <w:bCs/>
          <w:sz w:val="24"/>
          <w:szCs w:val="24"/>
        </w:rPr>
      </w:pPr>
    </w:p>
    <w:p w:rsidR="002E13F4" w:rsidRPr="0010502B" w:rsidRDefault="002E13F4" w:rsidP="002E13F4">
      <w:pPr>
        <w:spacing w:line="360" w:lineRule="auto"/>
        <w:ind w:left="-142"/>
        <w:jc w:val="both"/>
        <w:rPr>
          <w:sz w:val="24"/>
          <w:szCs w:val="24"/>
        </w:rPr>
      </w:pPr>
      <w:r w:rsidRPr="0010502B">
        <w:rPr>
          <w:sz w:val="24"/>
          <w:szCs w:val="24"/>
        </w:rPr>
        <w:t>1.1 O presente edital tem por objeto selecionar associação e/ou cooperativa para coleta, transporte, triagem, classificação e destinação de resíduos recicláveis do Hospital Universitário Pedro Ernesto, mediante assinatura de termo de compromisso próprio.</w:t>
      </w:r>
    </w:p>
    <w:p w:rsidR="002E13F4" w:rsidRPr="0010502B" w:rsidRDefault="002E13F4" w:rsidP="002E13F4">
      <w:pPr>
        <w:ind w:left="-142"/>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4"/>
      </w:tblGrid>
      <w:tr w:rsidR="002E13F4" w:rsidRPr="0010502B" w:rsidTr="00704549">
        <w:tc>
          <w:tcPr>
            <w:tcW w:w="8754" w:type="dxa"/>
            <w:shd w:val="clear" w:color="auto" w:fill="auto"/>
          </w:tcPr>
          <w:p w:rsidR="002E13F4" w:rsidRPr="0010502B" w:rsidRDefault="002E13F4" w:rsidP="00704549">
            <w:pPr>
              <w:pStyle w:val="Corpodetexto21"/>
              <w:ind w:left="-142"/>
              <w:rPr>
                <w:rFonts w:ascii="Times New Roman" w:hAnsi="Times New Roman" w:cs="Times New Roman"/>
                <w:b/>
                <w:sz w:val="24"/>
                <w:szCs w:val="24"/>
              </w:rPr>
            </w:pPr>
            <w:r w:rsidRPr="0010502B">
              <w:rPr>
                <w:rFonts w:ascii="Times New Roman" w:hAnsi="Times New Roman" w:cs="Times New Roman"/>
                <w:b/>
                <w:sz w:val="24"/>
                <w:szCs w:val="24"/>
              </w:rPr>
              <w:t xml:space="preserve">  2.     DOS RECURSOS ORÇAMENTÁRIOS</w:t>
            </w:r>
          </w:p>
        </w:tc>
      </w:tr>
    </w:tbl>
    <w:p w:rsidR="002E13F4" w:rsidRPr="0010502B" w:rsidRDefault="002E13F4" w:rsidP="002E13F4">
      <w:pPr>
        <w:ind w:left="-142"/>
        <w:jc w:val="both"/>
        <w:rPr>
          <w:sz w:val="24"/>
          <w:szCs w:val="24"/>
        </w:rPr>
      </w:pPr>
    </w:p>
    <w:p w:rsidR="002E13F4" w:rsidRPr="0010502B" w:rsidRDefault="002E13F4" w:rsidP="002E13F4">
      <w:pPr>
        <w:spacing w:line="360" w:lineRule="auto"/>
        <w:ind w:left="-142"/>
        <w:jc w:val="both"/>
        <w:rPr>
          <w:sz w:val="24"/>
          <w:szCs w:val="24"/>
        </w:rPr>
      </w:pPr>
      <w:r w:rsidRPr="0010502B">
        <w:rPr>
          <w:sz w:val="24"/>
          <w:szCs w:val="24"/>
        </w:rPr>
        <w:t xml:space="preserve">2.1 Não haverá transferência de recursos financeiros entre as partes para execução do objeto do presente edital.     </w:t>
      </w:r>
    </w:p>
    <w:p w:rsidR="002E13F4" w:rsidRDefault="002E13F4" w:rsidP="002E13F4">
      <w:pPr>
        <w:pStyle w:val="Corpodetexto21"/>
        <w:ind w:left="-142"/>
        <w:rPr>
          <w:rFonts w:ascii="Times New Roman" w:hAnsi="Times New Roman" w:cs="Times New Roman"/>
          <w:sz w:val="24"/>
          <w:szCs w:val="24"/>
        </w:rPr>
      </w:pPr>
    </w:p>
    <w:p w:rsidR="002E13F4" w:rsidRDefault="002E13F4" w:rsidP="002E13F4">
      <w:pPr>
        <w:pStyle w:val="Corpodetexto21"/>
        <w:ind w:left="-142"/>
        <w:rPr>
          <w:rFonts w:ascii="Times New Roman" w:hAnsi="Times New Roman" w:cs="Times New Roman"/>
          <w:sz w:val="24"/>
          <w:szCs w:val="24"/>
        </w:rPr>
      </w:pPr>
    </w:p>
    <w:p w:rsidR="002E13F4" w:rsidRDefault="002E13F4" w:rsidP="002E13F4">
      <w:pPr>
        <w:pStyle w:val="Corpodetexto21"/>
        <w:ind w:left="-142"/>
        <w:rPr>
          <w:rFonts w:ascii="Times New Roman" w:hAnsi="Times New Roman" w:cs="Times New Roman"/>
          <w:sz w:val="24"/>
          <w:szCs w:val="24"/>
        </w:rPr>
      </w:pPr>
    </w:p>
    <w:p w:rsidR="002E13F4" w:rsidRDefault="002E13F4" w:rsidP="002E13F4">
      <w:pPr>
        <w:pStyle w:val="Corpodetexto21"/>
        <w:ind w:left="-142"/>
        <w:rPr>
          <w:rFonts w:ascii="Times New Roman" w:hAnsi="Times New Roman" w:cs="Times New Roman"/>
          <w:sz w:val="24"/>
          <w:szCs w:val="24"/>
        </w:rPr>
      </w:pPr>
    </w:p>
    <w:p w:rsidR="002E13F4" w:rsidRPr="0010502B" w:rsidRDefault="002E13F4" w:rsidP="002E13F4">
      <w:pPr>
        <w:pStyle w:val="Corpodetexto21"/>
        <w:ind w:left="-142"/>
        <w:rPr>
          <w:rFonts w:ascii="Times New Roman" w:hAnsi="Times New Roman" w:cs="Times New Roman"/>
          <w:sz w:val="24"/>
          <w:szCs w:val="24"/>
        </w:rPr>
      </w:pPr>
    </w:p>
    <w:p w:rsidR="002E13F4" w:rsidRPr="0010502B" w:rsidRDefault="002E13F4" w:rsidP="002E13F4">
      <w:pPr>
        <w:pBdr>
          <w:top w:val="single" w:sz="4" w:space="1" w:color="000000"/>
          <w:left w:val="single" w:sz="4" w:space="0" w:color="000000"/>
          <w:bottom w:val="single" w:sz="4" w:space="1" w:color="000000"/>
          <w:right w:val="single" w:sz="4" w:space="4" w:color="000000"/>
        </w:pBdr>
        <w:tabs>
          <w:tab w:val="left" w:pos="567"/>
        </w:tabs>
        <w:ind w:left="-142"/>
        <w:jc w:val="both"/>
        <w:rPr>
          <w:b/>
          <w:bCs/>
          <w:sz w:val="24"/>
          <w:szCs w:val="24"/>
        </w:rPr>
      </w:pPr>
      <w:r w:rsidRPr="0010502B">
        <w:rPr>
          <w:b/>
          <w:bCs/>
          <w:sz w:val="24"/>
          <w:szCs w:val="24"/>
        </w:rPr>
        <w:t xml:space="preserve"> 3.      DAS CONDIÇÕES GERAIS DE PARTICIPAÇÃO:</w:t>
      </w:r>
    </w:p>
    <w:p w:rsidR="002E13F4" w:rsidRPr="0010502B" w:rsidRDefault="002E13F4" w:rsidP="002E13F4">
      <w:pPr>
        <w:ind w:left="-142"/>
        <w:jc w:val="both"/>
        <w:rPr>
          <w:b/>
          <w:bCs/>
          <w:sz w:val="24"/>
          <w:szCs w:val="24"/>
        </w:rPr>
      </w:pPr>
    </w:p>
    <w:p w:rsidR="002E13F4" w:rsidRPr="0010502B" w:rsidRDefault="002E13F4" w:rsidP="002E13F4">
      <w:pPr>
        <w:spacing w:line="360" w:lineRule="auto"/>
        <w:ind w:left="-142"/>
        <w:jc w:val="both"/>
        <w:rPr>
          <w:sz w:val="24"/>
          <w:szCs w:val="24"/>
        </w:rPr>
      </w:pPr>
      <w:r w:rsidRPr="0010502B">
        <w:rPr>
          <w:sz w:val="24"/>
          <w:szCs w:val="24"/>
        </w:rPr>
        <w:t>3.1 Poderão participar do processo seletivo as associações e/ou cooperativas de catadores de materiais recicláveis que atenderem aos seguintes requisitos, previstos no art. 3º do Decreto Estadual nº 40.645/2007:</w:t>
      </w:r>
    </w:p>
    <w:p w:rsidR="002E13F4" w:rsidRPr="0010502B" w:rsidRDefault="002E13F4" w:rsidP="002E13F4">
      <w:pPr>
        <w:spacing w:line="360" w:lineRule="auto"/>
        <w:ind w:left="-142"/>
        <w:jc w:val="both"/>
        <w:rPr>
          <w:sz w:val="24"/>
          <w:szCs w:val="24"/>
        </w:rPr>
      </w:pPr>
    </w:p>
    <w:p w:rsidR="002E13F4" w:rsidRPr="0010502B" w:rsidRDefault="002E13F4" w:rsidP="002E13F4">
      <w:pPr>
        <w:spacing w:line="360" w:lineRule="auto"/>
        <w:ind w:left="567"/>
        <w:jc w:val="both"/>
        <w:rPr>
          <w:sz w:val="24"/>
          <w:szCs w:val="24"/>
        </w:rPr>
      </w:pPr>
      <w:r>
        <w:rPr>
          <w:sz w:val="24"/>
          <w:szCs w:val="24"/>
        </w:rPr>
        <w:t xml:space="preserve">3.1.1 </w:t>
      </w:r>
      <w:r w:rsidRPr="0010502B">
        <w:rPr>
          <w:sz w:val="24"/>
          <w:szCs w:val="24"/>
        </w:rPr>
        <w:t>estejam formal e exclusivamente constituídas por catadores de materiais recicláveis que tenham a catação como única fonte de renda;</w:t>
      </w:r>
    </w:p>
    <w:p w:rsidR="002E13F4" w:rsidRPr="0010502B" w:rsidRDefault="002E13F4" w:rsidP="002E13F4">
      <w:pPr>
        <w:spacing w:line="360" w:lineRule="auto"/>
        <w:ind w:left="567"/>
        <w:jc w:val="both"/>
        <w:rPr>
          <w:sz w:val="24"/>
          <w:szCs w:val="24"/>
        </w:rPr>
      </w:pPr>
      <w:r w:rsidRPr="0010502B">
        <w:rPr>
          <w:sz w:val="24"/>
          <w:szCs w:val="24"/>
        </w:rPr>
        <w:t>3.1.2 não possuam fins lucrativos;</w:t>
      </w:r>
    </w:p>
    <w:p w:rsidR="002E13F4" w:rsidRPr="0010502B" w:rsidRDefault="002E13F4" w:rsidP="002E13F4">
      <w:pPr>
        <w:spacing w:line="360" w:lineRule="auto"/>
        <w:ind w:left="567"/>
        <w:jc w:val="both"/>
        <w:rPr>
          <w:sz w:val="24"/>
          <w:szCs w:val="24"/>
        </w:rPr>
      </w:pPr>
      <w:r w:rsidRPr="0010502B">
        <w:rPr>
          <w:sz w:val="24"/>
          <w:szCs w:val="24"/>
        </w:rPr>
        <w:t>3.1.3 possuam infraestrutura para realizar a triagem e a classificação dos resíduos recicláveis descartados;</w:t>
      </w:r>
    </w:p>
    <w:p w:rsidR="002E13F4" w:rsidRPr="0010502B" w:rsidRDefault="002E13F4" w:rsidP="002E13F4">
      <w:pPr>
        <w:spacing w:line="360" w:lineRule="auto"/>
        <w:ind w:left="567"/>
        <w:jc w:val="both"/>
        <w:rPr>
          <w:sz w:val="24"/>
          <w:szCs w:val="24"/>
        </w:rPr>
      </w:pPr>
      <w:r w:rsidRPr="0010502B">
        <w:rPr>
          <w:sz w:val="24"/>
          <w:szCs w:val="24"/>
        </w:rPr>
        <w:t>3.1.4 apresentem o sistema de rateio entre os associados e cooperados.</w:t>
      </w:r>
    </w:p>
    <w:p w:rsidR="002E13F4" w:rsidRPr="0010502B" w:rsidRDefault="002E13F4" w:rsidP="002E13F4">
      <w:pPr>
        <w:spacing w:line="360" w:lineRule="auto"/>
        <w:ind w:left="-142"/>
        <w:jc w:val="both"/>
        <w:rPr>
          <w:sz w:val="24"/>
          <w:szCs w:val="24"/>
        </w:rPr>
      </w:pPr>
    </w:p>
    <w:p w:rsidR="002E13F4" w:rsidRDefault="002E13F4" w:rsidP="002E13F4">
      <w:pPr>
        <w:spacing w:line="360" w:lineRule="auto"/>
        <w:ind w:left="-142"/>
        <w:jc w:val="both"/>
        <w:rPr>
          <w:sz w:val="24"/>
          <w:szCs w:val="24"/>
        </w:rPr>
      </w:pPr>
      <w:r w:rsidRPr="0010502B">
        <w:rPr>
          <w:sz w:val="24"/>
          <w:szCs w:val="24"/>
        </w:rPr>
        <w:t>3.2 A comprovação dos itens 3.1.1 e 3.1.2 será feita mediante apresentação do estatuto ou contrato social, e dos itens 3.1.3 e 3.1.4, por meio de declaração (Anexo III deste edital) das respectivas associações/cooperativas.</w:t>
      </w:r>
    </w:p>
    <w:p w:rsidR="002E13F4" w:rsidRDefault="002E13F4" w:rsidP="002E13F4">
      <w:pPr>
        <w:spacing w:line="360" w:lineRule="auto"/>
        <w:ind w:left="-142"/>
        <w:jc w:val="both"/>
        <w:rPr>
          <w:sz w:val="24"/>
          <w:szCs w:val="24"/>
        </w:rPr>
      </w:pPr>
      <w:r>
        <w:rPr>
          <w:sz w:val="24"/>
          <w:szCs w:val="24"/>
        </w:rPr>
        <w:t xml:space="preserve">3.3 </w:t>
      </w:r>
      <w:r w:rsidRPr="00371FA7">
        <w:rPr>
          <w:sz w:val="24"/>
          <w:szCs w:val="24"/>
        </w:rPr>
        <w:t>Ficará impedida de celebrar qualquer modalidade de parceria prevista nesta Lei a organização da sociedade civil que:</w:t>
      </w:r>
    </w:p>
    <w:p w:rsidR="002E13F4" w:rsidRDefault="002E13F4" w:rsidP="002E13F4">
      <w:pPr>
        <w:spacing w:line="360" w:lineRule="auto"/>
        <w:ind w:left="-142"/>
        <w:jc w:val="both"/>
        <w:rPr>
          <w:sz w:val="24"/>
          <w:szCs w:val="24"/>
        </w:rPr>
      </w:pPr>
    </w:p>
    <w:p w:rsidR="002E13F4" w:rsidRPr="00371FA7" w:rsidRDefault="002E13F4" w:rsidP="002E13F4">
      <w:pPr>
        <w:spacing w:line="360" w:lineRule="auto"/>
        <w:ind w:left="567"/>
        <w:jc w:val="both"/>
        <w:rPr>
          <w:sz w:val="24"/>
          <w:szCs w:val="24"/>
        </w:rPr>
      </w:pPr>
      <w:r>
        <w:rPr>
          <w:sz w:val="24"/>
          <w:szCs w:val="24"/>
        </w:rPr>
        <w:t>3.3.1</w:t>
      </w:r>
      <w:r w:rsidRPr="00371FA7">
        <w:rPr>
          <w:sz w:val="24"/>
          <w:szCs w:val="24"/>
        </w:rPr>
        <w:t xml:space="preserve"> </w:t>
      </w:r>
      <w:r>
        <w:rPr>
          <w:sz w:val="24"/>
          <w:szCs w:val="24"/>
        </w:rPr>
        <w:t>n</w:t>
      </w:r>
      <w:r w:rsidRPr="00371FA7">
        <w:rPr>
          <w:sz w:val="24"/>
          <w:szCs w:val="24"/>
        </w:rPr>
        <w:t>ão esteja regularmente constituída ou, se estrangeira, não esteja autorizada a funcionar no território nacional;</w:t>
      </w:r>
    </w:p>
    <w:p w:rsidR="002E13F4" w:rsidRDefault="002E13F4" w:rsidP="002E13F4">
      <w:pPr>
        <w:spacing w:line="360" w:lineRule="auto"/>
        <w:ind w:left="567"/>
        <w:jc w:val="both"/>
        <w:rPr>
          <w:sz w:val="24"/>
          <w:szCs w:val="24"/>
        </w:rPr>
      </w:pPr>
      <w:r>
        <w:rPr>
          <w:sz w:val="24"/>
          <w:szCs w:val="24"/>
        </w:rPr>
        <w:t>3.3.2</w:t>
      </w:r>
      <w:r w:rsidRPr="00371FA7">
        <w:rPr>
          <w:sz w:val="24"/>
          <w:szCs w:val="24"/>
        </w:rPr>
        <w:t xml:space="preserve"> esteja omissa no dever de prestar contas de parceria anteriormente celebrada;</w:t>
      </w:r>
    </w:p>
    <w:p w:rsidR="002E13F4" w:rsidRPr="00371FA7" w:rsidRDefault="002E13F4" w:rsidP="002E13F4">
      <w:pPr>
        <w:spacing w:line="360" w:lineRule="auto"/>
        <w:ind w:left="567"/>
        <w:jc w:val="both"/>
        <w:rPr>
          <w:sz w:val="24"/>
          <w:szCs w:val="24"/>
        </w:rPr>
      </w:pPr>
      <w:r>
        <w:rPr>
          <w:sz w:val="24"/>
          <w:szCs w:val="24"/>
        </w:rPr>
        <w:t>3.3.3</w:t>
      </w:r>
      <w:r w:rsidR="00123673" w:rsidRPr="00371FA7">
        <w:rPr>
          <w:sz w:val="24"/>
          <w:szCs w:val="24"/>
        </w:rPr>
        <w:t xml:space="preserve"> </w:t>
      </w:r>
      <w:r w:rsidRPr="00371FA7">
        <w:rPr>
          <w:sz w:val="24"/>
          <w:szCs w:val="24"/>
        </w:rPr>
        <w:t>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w:t>
      </w:r>
      <w:r>
        <w:rPr>
          <w:sz w:val="24"/>
          <w:szCs w:val="24"/>
        </w:rPr>
        <w:t xml:space="preserve"> afinidade, até o segundo grau;</w:t>
      </w:r>
    </w:p>
    <w:p w:rsidR="002E13F4" w:rsidRPr="00371FA7" w:rsidRDefault="002E13F4" w:rsidP="002E13F4">
      <w:pPr>
        <w:spacing w:line="360" w:lineRule="auto"/>
        <w:ind w:left="567"/>
        <w:jc w:val="both"/>
        <w:rPr>
          <w:sz w:val="24"/>
          <w:szCs w:val="24"/>
        </w:rPr>
      </w:pPr>
      <w:r>
        <w:rPr>
          <w:sz w:val="24"/>
          <w:szCs w:val="24"/>
        </w:rPr>
        <w:t>3.3.4</w:t>
      </w:r>
      <w:r w:rsidRPr="00371FA7">
        <w:rPr>
          <w:sz w:val="24"/>
          <w:szCs w:val="24"/>
        </w:rPr>
        <w:t xml:space="preserve"> tenha tido as contas rejeitadas pela administração pública nos últimos cinco anos, exceto se:</w:t>
      </w:r>
    </w:p>
    <w:p w:rsidR="002E13F4" w:rsidRPr="00371FA7" w:rsidRDefault="002E13F4" w:rsidP="002E13F4">
      <w:pPr>
        <w:spacing w:line="360" w:lineRule="auto"/>
        <w:ind w:left="567"/>
        <w:jc w:val="both"/>
        <w:rPr>
          <w:sz w:val="24"/>
          <w:szCs w:val="24"/>
        </w:rPr>
      </w:pPr>
    </w:p>
    <w:p w:rsidR="002E13F4" w:rsidRPr="00371FA7" w:rsidRDefault="002E13F4" w:rsidP="002E13F4">
      <w:pPr>
        <w:spacing w:line="360" w:lineRule="auto"/>
        <w:ind w:left="1276"/>
        <w:jc w:val="both"/>
        <w:rPr>
          <w:sz w:val="24"/>
          <w:szCs w:val="24"/>
        </w:rPr>
      </w:pPr>
      <w:r w:rsidRPr="00371FA7">
        <w:rPr>
          <w:sz w:val="24"/>
          <w:szCs w:val="24"/>
        </w:rPr>
        <w:lastRenderedPageBreak/>
        <w:t>a) for sanada a irregularidade que motivou a rejeição e quitados os débitos eventualmente imputados;</w:t>
      </w:r>
    </w:p>
    <w:p w:rsidR="002E13F4" w:rsidRDefault="002E13F4" w:rsidP="002E13F4">
      <w:pPr>
        <w:spacing w:line="360" w:lineRule="auto"/>
        <w:ind w:left="1276"/>
        <w:jc w:val="both"/>
        <w:rPr>
          <w:sz w:val="24"/>
          <w:szCs w:val="24"/>
        </w:rPr>
      </w:pPr>
      <w:r w:rsidRPr="00371FA7">
        <w:rPr>
          <w:sz w:val="24"/>
          <w:szCs w:val="24"/>
        </w:rPr>
        <w:t>b) for reconsiderada ou revista a decisão pela rejeição</w:t>
      </w:r>
      <w:r>
        <w:rPr>
          <w:sz w:val="24"/>
          <w:szCs w:val="24"/>
        </w:rPr>
        <w:t>;</w:t>
      </w:r>
    </w:p>
    <w:p w:rsidR="002E13F4" w:rsidRDefault="002E13F4" w:rsidP="002E13F4">
      <w:pPr>
        <w:spacing w:line="360" w:lineRule="auto"/>
        <w:ind w:left="1276"/>
        <w:jc w:val="both"/>
        <w:rPr>
          <w:sz w:val="24"/>
          <w:szCs w:val="24"/>
        </w:rPr>
      </w:pPr>
      <w:r w:rsidRPr="00371FA7">
        <w:rPr>
          <w:sz w:val="24"/>
          <w:szCs w:val="24"/>
        </w:rPr>
        <w:t>c) a apreciação das contas estiver pendente de decisão sobre</w:t>
      </w:r>
      <w:r>
        <w:rPr>
          <w:sz w:val="24"/>
          <w:szCs w:val="24"/>
        </w:rPr>
        <w:t xml:space="preserve"> recurso com efeito suspensivo;</w:t>
      </w:r>
    </w:p>
    <w:p w:rsidR="002E13F4" w:rsidRPr="00371FA7" w:rsidRDefault="002E13F4" w:rsidP="002E13F4">
      <w:pPr>
        <w:spacing w:line="360" w:lineRule="auto"/>
        <w:ind w:left="1276"/>
        <w:jc w:val="both"/>
        <w:rPr>
          <w:sz w:val="24"/>
          <w:szCs w:val="24"/>
        </w:rPr>
      </w:pPr>
    </w:p>
    <w:p w:rsidR="002E13F4" w:rsidRDefault="002E13F4" w:rsidP="002E13F4">
      <w:pPr>
        <w:spacing w:line="360" w:lineRule="auto"/>
        <w:ind w:left="567"/>
        <w:jc w:val="both"/>
        <w:rPr>
          <w:sz w:val="24"/>
          <w:szCs w:val="24"/>
        </w:rPr>
      </w:pPr>
      <w:r>
        <w:rPr>
          <w:sz w:val="24"/>
          <w:szCs w:val="24"/>
        </w:rPr>
        <w:t>3.3.5</w:t>
      </w:r>
      <w:r w:rsidRPr="00371FA7">
        <w:rPr>
          <w:sz w:val="24"/>
          <w:szCs w:val="24"/>
        </w:rPr>
        <w:t xml:space="preserve"> tenha sido punida com uma das seguintes sanções, pelo período que durar a penalidade:</w:t>
      </w:r>
    </w:p>
    <w:p w:rsidR="002E13F4" w:rsidRPr="00371FA7" w:rsidRDefault="002E13F4" w:rsidP="002E13F4">
      <w:pPr>
        <w:spacing w:line="360" w:lineRule="auto"/>
        <w:ind w:left="567"/>
        <w:jc w:val="both"/>
        <w:rPr>
          <w:sz w:val="24"/>
          <w:szCs w:val="24"/>
        </w:rPr>
      </w:pPr>
    </w:p>
    <w:p w:rsidR="002E13F4" w:rsidRPr="00371FA7" w:rsidRDefault="002E13F4" w:rsidP="002E13F4">
      <w:pPr>
        <w:spacing w:line="360" w:lineRule="auto"/>
        <w:ind w:left="1276"/>
        <w:jc w:val="both"/>
        <w:rPr>
          <w:sz w:val="24"/>
          <w:szCs w:val="24"/>
        </w:rPr>
      </w:pPr>
      <w:r w:rsidRPr="00371FA7">
        <w:rPr>
          <w:sz w:val="24"/>
          <w:szCs w:val="24"/>
        </w:rPr>
        <w:t>a) suspensão de participação em licitação e impedimento de contratar com a administração;</w:t>
      </w:r>
    </w:p>
    <w:p w:rsidR="002E13F4" w:rsidRDefault="002E13F4" w:rsidP="002E13F4">
      <w:pPr>
        <w:spacing w:line="360" w:lineRule="auto"/>
        <w:ind w:left="1276"/>
        <w:jc w:val="both"/>
        <w:rPr>
          <w:sz w:val="24"/>
          <w:szCs w:val="24"/>
        </w:rPr>
      </w:pPr>
    </w:p>
    <w:p w:rsidR="002E13F4" w:rsidRPr="00371FA7" w:rsidRDefault="002E13F4" w:rsidP="002E13F4">
      <w:pPr>
        <w:spacing w:line="360" w:lineRule="auto"/>
        <w:ind w:left="1276"/>
        <w:jc w:val="both"/>
        <w:rPr>
          <w:sz w:val="24"/>
          <w:szCs w:val="24"/>
        </w:rPr>
      </w:pPr>
      <w:r w:rsidRPr="00371FA7">
        <w:rPr>
          <w:sz w:val="24"/>
          <w:szCs w:val="24"/>
        </w:rPr>
        <w:t>b) declaração de inidoneidade para licitar ou contra</w:t>
      </w:r>
      <w:r>
        <w:rPr>
          <w:sz w:val="24"/>
          <w:szCs w:val="24"/>
        </w:rPr>
        <w:t>tar com a administração pública, prevista</w:t>
      </w:r>
      <w:r w:rsidR="00123673">
        <w:rPr>
          <w:sz w:val="24"/>
          <w:szCs w:val="24"/>
        </w:rPr>
        <w:t>;</w:t>
      </w:r>
    </w:p>
    <w:p w:rsidR="002E13F4" w:rsidRDefault="002E13F4" w:rsidP="002E13F4">
      <w:pPr>
        <w:spacing w:line="360" w:lineRule="auto"/>
        <w:ind w:left="1276"/>
        <w:jc w:val="both"/>
        <w:rPr>
          <w:sz w:val="24"/>
          <w:szCs w:val="24"/>
        </w:rPr>
      </w:pPr>
    </w:p>
    <w:p w:rsidR="002E13F4" w:rsidRPr="00791408" w:rsidRDefault="002E13F4" w:rsidP="002E13F4">
      <w:pPr>
        <w:spacing w:line="360" w:lineRule="auto"/>
        <w:ind w:left="1276"/>
        <w:jc w:val="both"/>
        <w:rPr>
          <w:sz w:val="24"/>
          <w:szCs w:val="24"/>
        </w:rPr>
      </w:pPr>
      <w:r w:rsidRPr="00791408">
        <w:rPr>
          <w:sz w:val="24"/>
          <w:szCs w:val="24"/>
        </w:rPr>
        <w:t>c) a prevista no inciso II do art. 73 da Lei 13.019/14 (II - suspensão temporária da participação em chamamento público e impedimento de celebrar parceria ou contrato com órgãos e entidades da esfera de governo da administração pública sancionadora, por prazo não superior a dois anos;</w:t>
      </w:r>
    </w:p>
    <w:p w:rsidR="002E13F4" w:rsidRDefault="002E13F4" w:rsidP="002E13F4">
      <w:pPr>
        <w:spacing w:line="360" w:lineRule="auto"/>
        <w:ind w:left="1276"/>
        <w:jc w:val="both"/>
        <w:rPr>
          <w:sz w:val="24"/>
          <w:szCs w:val="24"/>
        </w:rPr>
      </w:pPr>
    </w:p>
    <w:p w:rsidR="002E13F4" w:rsidRPr="00791408" w:rsidRDefault="002E13F4" w:rsidP="002E13F4">
      <w:pPr>
        <w:spacing w:line="360" w:lineRule="auto"/>
        <w:ind w:left="1276"/>
        <w:jc w:val="both"/>
        <w:rPr>
          <w:sz w:val="24"/>
          <w:szCs w:val="24"/>
        </w:rPr>
      </w:pPr>
      <w:r w:rsidRPr="00791408">
        <w:rPr>
          <w:sz w:val="24"/>
          <w:szCs w:val="24"/>
        </w:rPr>
        <w:t>d) a prevista no inciso III do art. 73 da mesma Lei 13.019/14 (III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w:t>
      </w:r>
    </w:p>
    <w:p w:rsidR="002E13F4" w:rsidRPr="00791408" w:rsidRDefault="002E13F4" w:rsidP="002E13F4">
      <w:pPr>
        <w:spacing w:line="360" w:lineRule="auto"/>
        <w:ind w:left="2127"/>
        <w:jc w:val="both"/>
        <w:rPr>
          <w:sz w:val="20"/>
          <w:szCs w:val="20"/>
        </w:rPr>
      </w:pPr>
    </w:p>
    <w:p w:rsidR="002E13F4" w:rsidRDefault="002E13F4" w:rsidP="002E13F4">
      <w:pPr>
        <w:spacing w:line="360" w:lineRule="auto"/>
        <w:ind w:left="567"/>
        <w:jc w:val="both"/>
        <w:rPr>
          <w:sz w:val="24"/>
          <w:szCs w:val="24"/>
        </w:rPr>
      </w:pPr>
      <w:r>
        <w:rPr>
          <w:sz w:val="24"/>
          <w:szCs w:val="24"/>
        </w:rPr>
        <w:lastRenderedPageBreak/>
        <w:t xml:space="preserve">3.3.6 </w:t>
      </w:r>
      <w:r w:rsidRPr="00371FA7">
        <w:rPr>
          <w:sz w:val="24"/>
          <w:szCs w:val="24"/>
        </w:rPr>
        <w:t xml:space="preserve">tenha tido contas de parceria julgadas irregulares ou rejeitadas por Tribunal ou Conselho de Contas de qualquer esfera da Federação, em decisão irrecorrível, nos últimos </w:t>
      </w:r>
      <w:r>
        <w:rPr>
          <w:sz w:val="24"/>
          <w:szCs w:val="24"/>
        </w:rPr>
        <w:t>0</w:t>
      </w:r>
      <w:r w:rsidRPr="00371FA7">
        <w:rPr>
          <w:sz w:val="24"/>
          <w:szCs w:val="24"/>
        </w:rPr>
        <w:t>8 (oito) anos;</w:t>
      </w:r>
    </w:p>
    <w:p w:rsidR="002E13F4" w:rsidRPr="00371FA7" w:rsidRDefault="002E13F4" w:rsidP="002E13F4">
      <w:pPr>
        <w:spacing w:line="360" w:lineRule="auto"/>
        <w:ind w:left="567"/>
        <w:jc w:val="both"/>
        <w:rPr>
          <w:sz w:val="24"/>
          <w:szCs w:val="24"/>
        </w:rPr>
      </w:pPr>
    </w:p>
    <w:p w:rsidR="002E13F4" w:rsidRPr="00371FA7" w:rsidRDefault="002E13F4" w:rsidP="002E13F4">
      <w:pPr>
        <w:spacing w:line="360" w:lineRule="auto"/>
        <w:ind w:left="567"/>
        <w:jc w:val="both"/>
        <w:rPr>
          <w:sz w:val="24"/>
          <w:szCs w:val="24"/>
        </w:rPr>
      </w:pPr>
      <w:r>
        <w:rPr>
          <w:sz w:val="24"/>
          <w:szCs w:val="24"/>
        </w:rPr>
        <w:t>3.3.7</w:t>
      </w:r>
      <w:r w:rsidRPr="00371FA7">
        <w:rPr>
          <w:sz w:val="24"/>
          <w:szCs w:val="24"/>
        </w:rPr>
        <w:t xml:space="preserve"> tenha entre seus dirigentes pessoa:</w:t>
      </w:r>
    </w:p>
    <w:p w:rsidR="002E13F4" w:rsidRPr="00371FA7" w:rsidRDefault="002E13F4" w:rsidP="002E13F4">
      <w:pPr>
        <w:spacing w:line="360" w:lineRule="auto"/>
        <w:ind w:left="1276"/>
        <w:jc w:val="both"/>
        <w:rPr>
          <w:sz w:val="24"/>
          <w:szCs w:val="24"/>
        </w:rPr>
      </w:pPr>
    </w:p>
    <w:p w:rsidR="002E13F4" w:rsidRPr="00371FA7" w:rsidRDefault="002E13F4" w:rsidP="002E13F4">
      <w:pPr>
        <w:spacing w:line="360" w:lineRule="auto"/>
        <w:ind w:left="1276"/>
        <w:jc w:val="both"/>
        <w:rPr>
          <w:sz w:val="24"/>
          <w:szCs w:val="24"/>
        </w:rPr>
      </w:pPr>
      <w:r w:rsidRPr="00371FA7">
        <w:rPr>
          <w:sz w:val="24"/>
          <w:szCs w:val="24"/>
        </w:rPr>
        <w:t xml:space="preserve">a) cujas contas relativas a parcerias tenham sido julgadas irregulares ou rejeitadas por Tribunal ou Conselho de Contas de qualquer esfera da Federação, em decisão irrecorrível, nos últimos </w:t>
      </w:r>
      <w:r w:rsidR="00123673">
        <w:rPr>
          <w:sz w:val="24"/>
          <w:szCs w:val="24"/>
        </w:rPr>
        <w:t>0</w:t>
      </w:r>
      <w:r w:rsidRPr="00371FA7">
        <w:rPr>
          <w:sz w:val="24"/>
          <w:szCs w:val="24"/>
        </w:rPr>
        <w:t>8 (oito) anos;</w:t>
      </w:r>
    </w:p>
    <w:p w:rsidR="002E13F4" w:rsidRPr="00371FA7" w:rsidRDefault="002E13F4" w:rsidP="002E13F4">
      <w:pPr>
        <w:spacing w:line="360" w:lineRule="auto"/>
        <w:ind w:left="1276"/>
        <w:jc w:val="both"/>
        <w:rPr>
          <w:sz w:val="24"/>
          <w:szCs w:val="24"/>
        </w:rPr>
      </w:pPr>
      <w:r w:rsidRPr="00371FA7">
        <w:rPr>
          <w:sz w:val="24"/>
          <w:szCs w:val="24"/>
        </w:rPr>
        <w:t>b) julgada responsável por falta grave e inabilitada para o exercício de cargo em comissão ou função de confiança, enquanto durar a inabilitação;</w:t>
      </w:r>
    </w:p>
    <w:p w:rsidR="002E13F4" w:rsidRPr="0010502B" w:rsidRDefault="002E13F4" w:rsidP="002E13F4">
      <w:pPr>
        <w:spacing w:line="360" w:lineRule="auto"/>
        <w:ind w:left="1134"/>
        <w:jc w:val="both"/>
        <w:rPr>
          <w:sz w:val="24"/>
          <w:szCs w:val="24"/>
        </w:rPr>
      </w:pPr>
      <w:r w:rsidRPr="00371FA7">
        <w:rPr>
          <w:sz w:val="24"/>
          <w:szCs w:val="24"/>
        </w:rPr>
        <w:t>c) considerada responsável por ato de improbidade, enquanto durarem os prazos estabelecidos nos incisos I, II e III do art. 12 da Lei n</w:t>
      </w:r>
      <w:r>
        <w:rPr>
          <w:sz w:val="24"/>
          <w:szCs w:val="24"/>
        </w:rPr>
        <w:t xml:space="preserve">º 8.429, de </w:t>
      </w:r>
      <w:r w:rsidR="00123673">
        <w:rPr>
          <w:sz w:val="24"/>
          <w:szCs w:val="24"/>
        </w:rPr>
        <w:t>0</w:t>
      </w:r>
      <w:r>
        <w:rPr>
          <w:sz w:val="24"/>
          <w:szCs w:val="24"/>
        </w:rPr>
        <w:t>2 de junho de 1992.</w:t>
      </w:r>
    </w:p>
    <w:p w:rsidR="002E13F4" w:rsidRDefault="002E13F4" w:rsidP="002E13F4">
      <w:pPr>
        <w:spacing w:line="360" w:lineRule="auto"/>
        <w:jc w:val="both"/>
        <w:rPr>
          <w:sz w:val="24"/>
          <w:szCs w:val="24"/>
        </w:rPr>
      </w:pPr>
    </w:p>
    <w:p w:rsidR="002E13F4" w:rsidRPr="0010502B" w:rsidRDefault="002E13F4" w:rsidP="002E13F4">
      <w:pPr>
        <w:spacing w:line="360" w:lineRule="auto"/>
        <w:ind w:left="-142"/>
        <w:jc w:val="both"/>
        <w:rPr>
          <w:sz w:val="24"/>
          <w:szCs w:val="24"/>
        </w:rPr>
      </w:pPr>
      <w:r>
        <w:rPr>
          <w:sz w:val="24"/>
          <w:szCs w:val="24"/>
        </w:rPr>
        <w:t>3.4</w:t>
      </w:r>
      <w:r w:rsidRPr="0010502B">
        <w:rPr>
          <w:sz w:val="24"/>
          <w:szCs w:val="24"/>
        </w:rPr>
        <w:t xml:space="preserve"> A participação neste processo implica a aceitação plena e irrevogável das normas constantes deste edital de seleção.</w:t>
      </w:r>
    </w:p>
    <w:p w:rsidR="002E13F4" w:rsidRPr="00EA1AF5" w:rsidRDefault="002E13F4" w:rsidP="002E13F4">
      <w:pPr>
        <w:ind w:left="-142"/>
        <w:jc w:val="both"/>
        <w:rPr>
          <w:sz w:val="16"/>
          <w:szCs w:val="16"/>
        </w:rPr>
      </w:pPr>
    </w:p>
    <w:p w:rsidR="002E13F4" w:rsidRPr="0010502B" w:rsidRDefault="002E13F4" w:rsidP="002E13F4">
      <w:pPr>
        <w:ind w:left="-142"/>
        <w:jc w:val="both"/>
        <w:rPr>
          <w:sz w:val="24"/>
          <w:szCs w:val="24"/>
        </w:rPr>
      </w:pPr>
    </w:p>
    <w:p w:rsidR="002E13F4" w:rsidRPr="0010502B" w:rsidRDefault="002E13F4" w:rsidP="002E13F4">
      <w:pPr>
        <w:pBdr>
          <w:top w:val="single" w:sz="4" w:space="1" w:color="000000"/>
          <w:left w:val="single" w:sz="4" w:space="4" w:color="000000"/>
          <w:bottom w:val="single" w:sz="4" w:space="1" w:color="000000"/>
          <w:right w:val="single" w:sz="4" w:space="4" w:color="000000"/>
        </w:pBdr>
        <w:ind w:left="-142"/>
        <w:rPr>
          <w:b/>
          <w:sz w:val="24"/>
          <w:szCs w:val="24"/>
        </w:rPr>
      </w:pPr>
      <w:r w:rsidRPr="0010502B">
        <w:rPr>
          <w:b/>
          <w:bCs/>
          <w:sz w:val="24"/>
          <w:szCs w:val="24"/>
        </w:rPr>
        <w:t xml:space="preserve">4.      </w:t>
      </w:r>
      <w:r w:rsidRPr="0010502B">
        <w:rPr>
          <w:b/>
          <w:sz w:val="24"/>
          <w:szCs w:val="24"/>
        </w:rPr>
        <w:t xml:space="preserve"> DO DOCUMENTO DE INSCRIÇÃO</w:t>
      </w:r>
    </w:p>
    <w:p w:rsidR="002E13F4" w:rsidRPr="00EA1AF5" w:rsidRDefault="002E13F4" w:rsidP="002E13F4">
      <w:pPr>
        <w:spacing w:line="360" w:lineRule="auto"/>
        <w:ind w:left="-142"/>
        <w:jc w:val="both"/>
        <w:rPr>
          <w:sz w:val="16"/>
          <w:szCs w:val="16"/>
        </w:rPr>
      </w:pPr>
    </w:p>
    <w:p w:rsidR="002E13F4" w:rsidRPr="0010502B" w:rsidRDefault="002E13F4" w:rsidP="002E13F4">
      <w:pPr>
        <w:spacing w:line="360" w:lineRule="auto"/>
        <w:ind w:left="-142"/>
        <w:jc w:val="both"/>
        <w:rPr>
          <w:sz w:val="24"/>
          <w:szCs w:val="24"/>
        </w:rPr>
      </w:pPr>
      <w:r>
        <w:rPr>
          <w:sz w:val="24"/>
          <w:szCs w:val="24"/>
        </w:rPr>
        <w:t xml:space="preserve">4.1 </w:t>
      </w:r>
      <w:r w:rsidRPr="0010502B">
        <w:rPr>
          <w:sz w:val="24"/>
          <w:szCs w:val="24"/>
        </w:rPr>
        <w:t>As cooperativas/associações interessadas em participar da seleção deverão encaminhar os documentos listados abaixo à Comissão Permanente de Licitação, situada na Rua São Francisco Xavier 524 sala 2105, 2° andar – Bloco F – Maracanã – Rio de Janeiro/RJ.</w:t>
      </w:r>
    </w:p>
    <w:p w:rsidR="002E13F4" w:rsidRPr="0010502B" w:rsidRDefault="002E13F4" w:rsidP="002E13F4">
      <w:pPr>
        <w:spacing w:line="360" w:lineRule="auto"/>
        <w:ind w:left="-142"/>
        <w:jc w:val="both"/>
        <w:rPr>
          <w:sz w:val="24"/>
          <w:szCs w:val="24"/>
        </w:rPr>
      </w:pPr>
    </w:p>
    <w:p w:rsidR="002E13F4" w:rsidRPr="0010502B" w:rsidRDefault="002E13F4" w:rsidP="002E13F4">
      <w:pPr>
        <w:spacing w:line="360" w:lineRule="auto"/>
        <w:ind w:left="567"/>
        <w:jc w:val="both"/>
        <w:rPr>
          <w:sz w:val="24"/>
          <w:szCs w:val="24"/>
        </w:rPr>
      </w:pPr>
      <w:r>
        <w:rPr>
          <w:sz w:val="24"/>
          <w:szCs w:val="24"/>
        </w:rPr>
        <w:t>4.1.1</w:t>
      </w:r>
      <w:r w:rsidRPr="0010502B">
        <w:rPr>
          <w:sz w:val="24"/>
          <w:szCs w:val="24"/>
        </w:rPr>
        <w:t>Ficha de Inscrição, conform</w:t>
      </w:r>
      <w:r>
        <w:rPr>
          <w:sz w:val="24"/>
          <w:szCs w:val="24"/>
        </w:rPr>
        <w:t xml:space="preserve">e modelo constante no Anexo II;                                                                                                                                                                          </w:t>
      </w:r>
      <w:r w:rsidRPr="0010502B">
        <w:rPr>
          <w:sz w:val="24"/>
          <w:szCs w:val="24"/>
        </w:rPr>
        <w:t>4.1.2 Estatuto social;</w:t>
      </w:r>
    </w:p>
    <w:p w:rsidR="002E13F4" w:rsidRPr="0010502B" w:rsidRDefault="002E13F4" w:rsidP="002E13F4">
      <w:pPr>
        <w:spacing w:line="360" w:lineRule="auto"/>
        <w:ind w:left="567"/>
        <w:jc w:val="both"/>
        <w:rPr>
          <w:sz w:val="24"/>
          <w:szCs w:val="24"/>
        </w:rPr>
      </w:pPr>
      <w:r w:rsidRPr="0010502B">
        <w:rPr>
          <w:sz w:val="24"/>
          <w:szCs w:val="24"/>
        </w:rPr>
        <w:t>4.1.3 Declarações, conforme Anexo III;</w:t>
      </w:r>
    </w:p>
    <w:p w:rsidR="002E13F4" w:rsidRDefault="002E13F4" w:rsidP="002E13F4">
      <w:pPr>
        <w:spacing w:line="360" w:lineRule="auto"/>
        <w:ind w:left="567"/>
        <w:jc w:val="both"/>
        <w:rPr>
          <w:sz w:val="24"/>
          <w:szCs w:val="24"/>
        </w:rPr>
      </w:pPr>
      <w:r w:rsidRPr="0010502B">
        <w:rPr>
          <w:sz w:val="24"/>
          <w:szCs w:val="24"/>
        </w:rPr>
        <w:t>4.1.4 Credenciamento do representante legal, conforme subitem 5.2 deste Edital;</w:t>
      </w:r>
    </w:p>
    <w:p w:rsidR="002E13F4" w:rsidRDefault="002E13F4" w:rsidP="002E13F4">
      <w:pPr>
        <w:spacing w:line="360" w:lineRule="auto"/>
        <w:ind w:left="567"/>
        <w:jc w:val="both"/>
        <w:rPr>
          <w:sz w:val="24"/>
          <w:szCs w:val="24"/>
        </w:rPr>
      </w:pPr>
      <w:r>
        <w:rPr>
          <w:sz w:val="24"/>
          <w:szCs w:val="24"/>
        </w:rPr>
        <w:t>4.1.5 C</w:t>
      </w:r>
      <w:r w:rsidRPr="00EA1AF5">
        <w:rPr>
          <w:sz w:val="24"/>
          <w:szCs w:val="24"/>
        </w:rPr>
        <w:t>ertidões de regularidade fiscal, previdenciária, tributária, de contribuições e de dívida ativa, de acordo com a legislação aplicável de cada ente federado;</w:t>
      </w:r>
    </w:p>
    <w:p w:rsidR="002E13F4" w:rsidRDefault="002E13F4" w:rsidP="002E13F4">
      <w:pPr>
        <w:spacing w:line="360" w:lineRule="auto"/>
        <w:ind w:left="567"/>
        <w:jc w:val="both"/>
        <w:rPr>
          <w:sz w:val="24"/>
          <w:szCs w:val="24"/>
        </w:rPr>
      </w:pPr>
      <w:r>
        <w:rPr>
          <w:sz w:val="24"/>
          <w:szCs w:val="24"/>
        </w:rPr>
        <w:lastRenderedPageBreak/>
        <w:t>4.1.6 C</w:t>
      </w:r>
      <w:r w:rsidRPr="00EA1AF5">
        <w:rPr>
          <w:sz w:val="24"/>
          <w:szCs w:val="24"/>
        </w:rPr>
        <w:t>ertidão de existência jurídica expedida pelo cartório de registro civil ou cópia do estatuto registrado e de eventuais alterações ou, tratando-se de sociedade cooperativa, certidão simplificada emitida por junta comercial</w:t>
      </w:r>
      <w:r>
        <w:rPr>
          <w:sz w:val="24"/>
          <w:szCs w:val="24"/>
        </w:rPr>
        <w:t>;</w:t>
      </w:r>
    </w:p>
    <w:p w:rsidR="002E13F4" w:rsidRDefault="002E13F4" w:rsidP="002E13F4">
      <w:pPr>
        <w:spacing w:line="360" w:lineRule="auto"/>
        <w:ind w:left="567"/>
        <w:jc w:val="both"/>
        <w:rPr>
          <w:sz w:val="24"/>
          <w:szCs w:val="24"/>
        </w:rPr>
      </w:pPr>
      <w:r>
        <w:rPr>
          <w:sz w:val="24"/>
          <w:szCs w:val="24"/>
        </w:rPr>
        <w:t>4.1.7 C</w:t>
      </w:r>
      <w:r w:rsidRPr="00EA1AF5">
        <w:rPr>
          <w:sz w:val="24"/>
          <w:szCs w:val="24"/>
        </w:rPr>
        <w:t>ópia da ata de el</w:t>
      </w:r>
      <w:r>
        <w:rPr>
          <w:sz w:val="24"/>
          <w:szCs w:val="24"/>
        </w:rPr>
        <w:t>eição do quadro dirigente atual;</w:t>
      </w:r>
    </w:p>
    <w:p w:rsidR="002E13F4" w:rsidRDefault="002E13F4" w:rsidP="002E13F4">
      <w:pPr>
        <w:spacing w:line="360" w:lineRule="auto"/>
        <w:ind w:left="567"/>
        <w:jc w:val="both"/>
        <w:rPr>
          <w:sz w:val="24"/>
          <w:szCs w:val="24"/>
        </w:rPr>
      </w:pPr>
      <w:r>
        <w:rPr>
          <w:sz w:val="24"/>
          <w:szCs w:val="24"/>
        </w:rPr>
        <w:t>4.1.8 R</w:t>
      </w:r>
      <w:r w:rsidRPr="00EA1AF5">
        <w:rPr>
          <w:sz w:val="24"/>
          <w:szCs w:val="24"/>
        </w:rPr>
        <w:t>elação nominal atualizada dos dirigentes da entidade, com endereço, número e órgão expedidor da carteira de identidade e número de registro no Cadastro de Pessoas Físicas - CPF da Secretaria da Receita Federal do Brasil - RFB de cada um deles</w:t>
      </w:r>
      <w:r>
        <w:rPr>
          <w:sz w:val="24"/>
          <w:szCs w:val="24"/>
        </w:rPr>
        <w:t>; e</w:t>
      </w:r>
    </w:p>
    <w:p w:rsidR="002E13F4" w:rsidRPr="0010502B" w:rsidRDefault="002E13F4" w:rsidP="002E13F4">
      <w:pPr>
        <w:ind w:left="567"/>
        <w:rPr>
          <w:sz w:val="24"/>
          <w:szCs w:val="24"/>
        </w:rPr>
      </w:pPr>
      <w:r>
        <w:rPr>
          <w:sz w:val="24"/>
          <w:szCs w:val="24"/>
        </w:rPr>
        <w:t>4.1.9 C</w:t>
      </w:r>
      <w:r w:rsidRPr="00EA1AF5">
        <w:rPr>
          <w:sz w:val="24"/>
          <w:szCs w:val="24"/>
        </w:rPr>
        <w:t>omprovação de que a organização da sociedade civil funciona</w:t>
      </w:r>
      <w:r>
        <w:rPr>
          <w:sz w:val="24"/>
          <w:szCs w:val="24"/>
        </w:rPr>
        <w:t xml:space="preserve"> no endereço por ela declarado;                                                                                                                    </w:t>
      </w:r>
    </w:p>
    <w:p w:rsidR="002E13F4" w:rsidRPr="0010502B" w:rsidRDefault="002E13F4" w:rsidP="002E13F4">
      <w:pPr>
        <w:spacing w:line="360" w:lineRule="auto"/>
        <w:ind w:left="-142"/>
        <w:jc w:val="both"/>
        <w:rPr>
          <w:sz w:val="24"/>
          <w:szCs w:val="24"/>
        </w:rPr>
      </w:pPr>
      <w:r w:rsidRPr="0010502B">
        <w:rPr>
          <w:sz w:val="24"/>
          <w:szCs w:val="24"/>
        </w:rPr>
        <w:t>4.2 Os documentos poderão ser entregues em original ou por qualquer processo de cópia, desde que perfeitamente legíveis.</w:t>
      </w:r>
    </w:p>
    <w:p w:rsidR="002E13F4" w:rsidRPr="0010502B" w:rsidRDefault="002E13F4" w:rsidP="002E13F4">
      <w:pPr>
        <w:spacing w:line="360" w:lineRule="auto"/>
        <w:ind w:left="-142"/>
        <w:jc w:val="both"/>
        <w:rPr>
          <w:sz w:val="24"/>
          <w:szCs w:val="24"/>
        </w:rPr>
      </w:pPr>
      <w:r w:rsidRPr="0010502B">
        <w:rPr>
          <w:sz w:val="24"/>
          <w:szCs w:val="24"/>
        </w:rPr>
        <w:t>4.3 Quando os documentos forem entregues em fotocópia, sem autenticação passada por cartório competente, a associação/cooperativa deverá apresentar também os originais dos mesmos para serem conferidos e autenticados pelos servidores da UERJ-HUPE.</w:t>
      </w:r>
    </w:p>
    <w:p w:rsidR="002E13F4" w:rsidRPr="0010502B" w:rsidRDefault="002E13F4" w:rsidP="002E13F4">
      <w:pPr>
        <w:spacing w:line="360" w:lineRule="auto"/>
        <w:ind w:left="-142"/>
        <w:jc w:val="both"/>
        <w:rPr>
          <w:sz w:val="24"/>
          <w:szCs w:val="24"/>
        </w:rPr>
      </w:pPr>
      <w:r w:rsidRPr="0010502B">
        <w:rPr>
          <w:sz w:val="24"/>
          <w:szCs w:val="24"/>
        </w:rPr>
        <w:t>4.4 O prazo para o envio dos documentos é de até 15 (quinze) dias corridos, contados do término do prazo para obtenção do edital e seus anexos.</w:t>
      </w:r>
    </w:p>
    <w:p w:rsidR="002E13F4" w:rsidRPr="0010502B" w:rsidRDefault="002E13F4" w:rsidP="002E13F4">
      <w:pPr>
        <w:spacing w:line="360" w:lineRule="auto"/>
        <w:ind w:left="-142"/>
        <w:jc w:val="both"/>
        <w:rPr>
          <w:sz w:val="24"/>
          <w:szCs w:val="24"/>
        </w:rPr>
      </w:pPr>
      <w:r w:rsidRPr="0010502B">
        <w:rPr>
          <w:sz w:val="24"/>
          <w:szCs w:val="24"/>
        </w:rPr>
        <w:t>4.5 A ausência de qualquer documento exigido neste edital poderá ser sanada pela associação ou cooperativa até o final do período estabelecido no subitem 4.4. O mesmo se aplica na hipótese de apresentação de documento que não atenda às exigências deste edital, cuja regularização possa ocorrer com a apresentação de nova documentação.</w:t>
      </w:r>
    </w:p>
    <w:p w:rsidR="002E13F4" w:rsidRPr="0010502B" w:rsidRDefault="002E13F4" w:rsidP="002E13F4">
      <w:pPr>
        <w:ind w:left="-142"/>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4"/>
      </w:tblGrid>
      <w:tr w:rsidR="002E13F4" w:rsidRPr="0010502B" w:rsidTr="00704549">
        <w:tc>
          <w:tcPr>
            <w:tcW w:w="8754" w:type="dxa"/>
            <w:shd w:val="clear" w:color="auto" w:fill="auto"/>
          </w:tcPr>
          <w:p w:rsidR="002E13F4" w:rsidRPr="0010502B" w:rsidRDefault="002E13F4" w:rsidP="00704549">
            <w:pPr>
              <w:ind w:left="-142"/>
              <w:rPr>
                <w:sz w:val="24"/>
                <w:szCs w:val="24"/>
              </w:rPr>
            </w:pPr>
            <w:r w:rsidRPr="0010502B">
              <w:rPr>
                <w:b/>
                <w:bCs/>
                <w:sz w:val="24"/>
                <w:szCs w:val="24"/>
              </w:rPr>
              <w:t xml:space="preserve">   5.    DA REPRESENTAÇÃO E DO CREDENCIAMENTO</w:t>
            </w:r>
          </w:p>
        </w:tc>
      </w:tr>
    </w:tbl>
    <w:p w:rsidR="002E13F4" w:rsidRPr="0010502B" w:rsidRDefault="002E13F4" w:rsidP="002E13F4">
      <w:pPr>
        <w:spacing w:line="360" w:lineRule="auto"/>
        <w:ind w:left="-142"/>
        <w:jc w:val="both"/>
        <w:rPr>
          <w:sz w:val="24"/>
          <w:szCs w:val="24"/>
        </w:rPr>
      </w:pPr>
    </w:p>
    <w:p w:rsidR="002E13F4" w:rsidRPr="0010502B" w:rsidRDefault="002E13F4" w:rsidP="002E13F4">
      <w:pPr>
        <w:spacing w:line="360" w:lineRule="auto"/>
        <w:ind w:left="-142"/>
        <w:jc w:val="both"/>
        <w:rPr>
          <w:sz w:val="24"/>
          <w:szCs w:val="24"/>
        </w:rPr>
      </w:pPr>
      <w:r w:rsidRPr="0010502B">
        <w:rPr>
          <w:sz w:val="24"/>
          <w:szCs w:val="24"/>
        </w:rPr>
        <w:t>5.1. Os atos formais realizados em nome das associações/cooperativas interessadas deverão ser praticados por representante legal que, devidamente credenciado, será o único admitido a intervir nas fases do procedimento de seleção e a responder pelos atos e efeitos previstos neste Edital.</w:t>
      </w:r>
    </w:p>
    <w:p w:rsidR="002E13F4" w:rsidRPr="0010502B" w:rsidRDefault="002E13F4" w:rsidP="002E13F4">
      <w:pPr>
        <w:spacing w:line="360" w:lineRule="auto"/>
        <w:ind w:left="-142"/>
        <w:jc w:val="both"/>
        <w:rPr>
          <w:sz w:val="24"/>
          <w:szCs w:val="24"/>
        </w:rPr>
      </w:pPr>
      <w:r w:rsidRPr="0010502B">
        <w:rPr>
          <w:sz w:val="24"/>
          <w:szCs w:val="24"/>
        </w:rPr>
        <w:t xml:space="preserve">5.2. Para o credenciamento de que trata o item, deverão ser apresentados, juntamente com os documentos de inscrição previstos no item </w:t>
      </w:r>
      <w:r w:rsidR="00123673">
        <w:rPr>
          <w:sz w:val="24"/>
          <w:szCs w:val="24"/>
        </w:rPr>
        <w:t>0</w:t>
      </w:r>
      <w:r w:rsidRPr="0010502B">
        <w:rPr>
          <w:sz w:val="24"/>
          <w:szCs w:val="24"/>
        </w:rPr>
        <w:t xml:space="preserve">4, os seguintes documentos: </w:t>
      </w:r>
    </w:p>
    <w:p w:rsidR="002E13F4" w:rsidRPr="0010502B" w:rsidRDefault="002E13F4" w:rsidP="002E13F4">
      <w:pPr>
        <w:spacing w:line="360" w:lineRule="auto"/>
        <w:ind w:left="-142"/>
        <w:jc w:val="both"/>
        <w:rPr>
          <w:sz w:val="24"/>
          <w:szCs w:val="24"/>
        </w:rPr>
      </w:pPr>
      <w:r w:rsidRPr="0010502B">
        <w:rPr>
          <w:sz w:val="24"/>
          <w:szCs w:val="24"/>
        </w:rPr>
        <w:t xml:space="preserve"> I</w:t>
      </w:r>
      <w:r w:rsidR="00123673" w:rsidRPr="0010502B">
        <w:rPr>
          <w:sz w:val="24"/>
          <w:szCs w:val="24"/>
        </w:rPr>
        <w:t xml:space="preserve"> </w:t>
      </w:r>
      <w:r w:rsidRPr="0010502B">
        <w:rPr>
          <w:sz w:val="24"/>
          <w:szCs w:val="24"/>
        </w:rPr>
        <w:t>–</w:t>
      </w:r>
      <w:r w:rsidR="00123673" w:rsidRPr="0010502B">
        <w:rPr>
          <w:sz w:val="24"/>
          <w:szCs w:val="24"/>
        </w:rPr>
        <w:t xml:space="preserve"> </w:t>
      </w:r>
      <w:r w:rsidRPr="0010502B">
        <w:rPr>
          <w:sz w:val="24"/>
          <w:szCs w:val="24"/>
        </w:rPr>
        <w:t xml:space="preserve">documento oficial de identidade; </w:t>
      </w:r>
    </w:p>
    <w:p w:rsidR="002E13F4" w:rsidRPr="0010502B" w:rsidRDefault="002E13F4" w:rsidP="002E13F4">
      <w:pPr>
        <w:spacing w:line="360" w:lineRule="auto"/>
        <w:ind w:left="-142"/>
        <w:jc w:val="both"/>
        <w:rPr>
          <w:sz w:val="24"/>
          <w:szCs w:val="24"/>
        </w:rPr>
      </w:pPr>
      <w:r w:rsidRPr="0010502B">
        <w:rPr>
          <w:sz w:val="24"/>
          <w:szCs w:val="24"/>
        </w:rPr>
        <w:t xml:space="preserve"> II – documento que habilite o credenciado a representar a entidade, tais como: procuração pública ou particular com firma reconhecida, ou estatuto social acompanhado da ata da eleição.</w:t>
      </w:r>
    </w:p>
    <w:p w:rsidR="002E13F4" w:rsidRPr="0010502B" w:rsidRDefault="002E13F4" w:rsidP="002E13F4">
      <w:pPr>
        <w:spacing w:line="360" w:lineRule="auto"/>
        <w:ind w:left="-142"/>
        <w:jc w:val="both"/>
        <w:rPr>
          <w:sz w:val="24"/>
          <w:szCs w:val="24"/>
        </w:rPr>
      </w:pPr>
      <w:r w:rsidRPr="0010502B">
        <w:rPr>
          <w:sz w:val="24"/>
          <w:szCs w:val="24"/>
        </w:rPr>
        <w:lastRenderedPageBreak/>
        <w:t>5.3 Não será admitida a participação de um mesmo representante para mais de uma associação/cooperativa.</w:t>
      </w:r>
    </w:p>
    <w:p w:rsidR="002E13F4" w:rsidRPr="0010502B" w:rsidRDefault="002E13F4" w:rsidP="002E13F4">
      <w:pPr>
        <w:ind w:left="-142"/>
        <w:jc w:val="both"/>
        <w:rPr>
          <w:sz w:val="24"/>
          <w:szCs w:val="24"/>
        </w:rPr>
      </w:pPr>
      <w:r w:rsidRPr="0010502B">
        <w:rPr>
          <w:sz w:val="24"/>
          <w:szCs w:val="24"/>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4"/>
      </w:tblGrid>
      <w:tr w:rsidR="002E13F4" w:rsidRPr="0010502B" w:rsidTr="00704549">
        <w:tc>
          <w:tcPr>
            <w:tcW w:w="8754" w:type="dxa"/>
            <w:shd w:val="clear" w:color="auto" w:fill="auto"/>
          </w:tcPr>
          <w:p w:rsidR="002E13F4" w:rsidRPr="0010502B" w:rsidRDefault="002E13F4" w:rsidP="00704549">
            <w:pPr>
              <w:ind w:left="-142"/>
              <w:jc w:val="both"/>
              <w:rPr>
                <w:b/>
                <w:sz w:val="24"/>
                <w:szCs w:val="24"/>
              </w:rPr>
            </w:pPr>
            <w:r w:rsidRPr="0010502B">
              <w:rPr>
                <w:b/>
                <w:sz w:val="24"/>
                <w:szCs w:val="24"/>
              </w:rPr>
              <w:t xml:space="preserve">   6.   DA APROVAÇÃO DA INSCRIÇÃO E DO SORTEIO</w:t>
            </w:r>
          </w:p>
        </w:tc>
      </w:tr>
    </w:tbl>
    <w:p w:rsidR="002E13F4" w:rsidRPr="0010502B" w:rsidRDefault="002E13F4" w:rsidP="002E13F4">
      <w:pPr>
        <w:ind w:left="-142"/>
        <w:jc w:val="both"/>
        <w:rPr>
          <w:sz w:val="24"/>
          <w:szCs w:val="24"/>
        </w:rPr>
      </w:pPr>
    </w:p>
    <w:p w:rsidR="002E13F4" w:rsidRPr="0010502B" w:rsidRDefault="002E13F4" w:rsidP="002E13F4">
      <w:pPr>
        <w:spacing w:line="360" w:lineRule="auto"/>
        <w:ind w:left="-142"/>
        <w:jc w:val="both"/>
        <w:rPr>
          <w:sz w:val="24"/>
          <w:szCs w:val="24"/>
        </w:rPr>
      </w:pPr>
      <w:r w:rsidRPr="0010502B">
        <w:rPr>
          <w:sz w:val="24"/>
          <w:szCs w:val="24"/>
        </w:rPr>
        <w:t>6.1 O resultado do presente certame será divulgado no site próprio da DAF-UERJ (</w:t>
      </w:r>
      <w:r w:rsidRPr="0010502B">
        <w:rPr>
          <w:b/>
          <w:sz w:val="24"/>
          <w:szCs w:val="24"/>
        </w:rPr>
        <w:t>www.daf.uerj.br</w:t>
      </w:r>
      <w:r w:rsidRPr="0010502B">
        <w:rPr>
          <w:sz w:val="24"/>
          <w:szCs w:val="24"/>
        </w:rPr>
        <w:t>), publicado no Diário Oficial do Estado do Rio de Janeiro e afixado no mural de avisos da COTELI.</w:t>
      </w:r>
    </w:p>
    <w:p w:rsidR="002E13F4" w:rsidRPr="0010502B" w:rsidRDefault="002E13F4" w:rsidP="002E13F4">
      <w:pPr>
        <w:spacing w:line="360" w:lineRule="auto"/>
        <w:ind w:left="-142"/>
        <w:jc w:val="both"/>
        <w:rPr>
          <w:sz w:val="24"/>
          <w:szCs w:val="24"/>
        </w:rPr>
      </w:pPr>
      <w:r w:rsidRPr="0010502B">
        <w:rPr>
          <w:sz w:val="24"/>
          <w:szCs w:val="24"/>
        </w:rPr>
        <w:t>6.2 Será concedido o prazo de 05 (cinco) dias úteis, após a divulgação do resultado, para a apresentação de recurso administrativo contra o resultado das aprovações das inscrições.</w:t>
      </w:r>
    </w:p>
    <w:p w:rsidR="002E13F4" w:rsidRPr="0010502B" w:rsidRDefault="002E13F4" w:rsidP="002E13F4">
      <w:pPr>
        <w:spacing w:line="360" w:lineRule="auto"/>
        <w:ind w:left="-142"/>
        <w:jc w:val="both"/>
        <w:rPr>
          <w:sz w:val="24"/>
          <w:szCs w:val="24"/>
        </w:rPr>
      </w:pPr>
      <w:r w:rsidRPr="0010502B">
        <w:rPr>
          <w:sz w:val="24"/>
          <w:szCs w:val="24"/>
        </w:rPr>
        <w:t>6.3 Após o resultado final, a Comissão Permanente de Licitação realizará sorteio com o fim de definir a ordem de rodízio para a coleta dos resíduos recicláveis.</w:t>
      </w:r>
    </w:p>
    <w:p w:rsidR="002E13F4" w:rsidRPr="0010502B" w:rsidRDefault="002E13F4" w:rsidP="002E13F4">
      <w:pPr>
        <w:spacing w:line="360" w:lineRule="auto"/>
        <w:ind w:left="-142"/>
        <w:jc w:val="both"/>
        <w:rPr>
          <w:sz w:val="24"/>
          <w:szCs w:val="24"/>
        </w:rPr>
      </w:pPr>
      <w:r w:rsidRPr="0010502B">
        <w:rPr>
          <w:sz w:val="24"/>
          <w:szCs w:val="24"/>
        </w:rPr>
        <w:t>6.4 Todas as entidades aprovadas participarão do sorteio em que serão definidas as 04 entidades que firmarão o Termo de Compromisso de que trata o item 7.1 deste Edital.</w:t>
      </w:r>
    </w:p>
    <w:p w:rsidR="002E13F4" w:rsidRPr="0010502B" w:rsidRDefault="002E13F4" w:rsidP="002E13F4">
      <w:pPr>
        <w:spacing w:line="360" w:lineRule="auto"/>
        <w:ind w:left="567"/>
        <w:rPr>
          <w:sz w:val="24"/>
          <w:szCs w:val="24"/>
        </w:rPr>
      </w:pPr>
      <w:r w:rsidRPr="0010502B">
        <w:rPr>
          <w:sz w:val="24"/>
          <w:szCs w:val="24"/>
        </w:rPr>
        <w:t>6.4.1 As demais entidades comporão cadastro de reserva, classificada por ordem de sorteio.</w:t>
      </w:r>
    </w:p>
    <w:p w:rsidR="002E13F4" w:rsidRPr="0010502B" w:rsidRDefault="002E13F4" w:rsidP="002E13F4">
      <w:pPr>
        <w:spacing w:line="360" w:lineRule="auto"/>
        <w:ind w:left="-142"/>
        <w:jc w:val="both"/>
        <w:rPr>
          <w:sz w:val="24"/>
          <w:szCs w:val="24"/>
        </w:rPr>
      </w:pPr>
      <w:r w:rsidRPr="0010502B">
        <w:rPr>
          <w:sz w:val="24"/>
          <w:szCs w:val="24"/>
        </w:rPr>
        <w:t>6.5 A Comissão Permanente de Licitação definirá data, horário e local em que ocorrerá o sorteio, a serem divulgados a todas as interessadas aprovadas.</w:t>
      </w:r>
    </w:p>
    <w:p w:rsidR="002E13F4" w:rsidRPr="0010502B" w:rsidRDefault="002E13F4" w:rsidP="002E13F4">
      <w:pPr>
        <w:spacing w:line="360" w:lineRule="auto"/>
        <w:ind w:left="-142"/>
        <w:jc w:val="both"/>
        <w:rPr>
          <w:sz w:val="24"/>
          <w:szCs w:val="24"/>
        </w:rPr>
      </w:pPr>
      <w:r w:rsidRPr="0010502B">
        <w:rPr>
          <w:sz w:val="24"/>
          <w:szCs w:val="24"/>
        </w:rPr>
        <w:t>6.6 Será facultado acesso aos representantes legais das cooperativas/associações inscritas e demais interessados para acompanhar o sorteio.</w:t>
      </w:r>
    </w:p>
    <w:p w:rsidR="002E13F4" w:rsidRPr="0010502B" w:rsidRDefault="002E13F4" w:rsidP="002E13F4">
      <w:pPr>
        <w:ind w:left="-142"/>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4"/>
      </w:tblGrid>
      <w:tr w:rsidR="002E13F4" w:rsidRPr="0010502B" w:rsidTr="00704549">
        <w:tc>
          <w:tcPr>
            <w:tcW w:w="8754" w:type="dxa"/>
            <w:shd w:val="clear" w:color="auto" w:fill="auto"/>
          </w:tcPr>
          <w:p w:rsidR="002E13F4" w:rsidRPr="0010502B" w:rsidRDefault="002E13F4" w:rsidP="00704549">
            <w:pPr>
              <w:ind w:left="-142"/>
              <w:jc w:val="both"/>
              <w:rPr>
                <w:b/>
                <w:sz w:val="24"/>
                <w:szCs w:val="24"/>
              </w:rPr>
            </w:pPr>
            <w:r w:rsidRPr="0010502B">
              <w:rPr>
                <w:b/>
                <w:sz w:val="24"/>
                <w:szCs w:val="24"/>
              </w:rPr>
              <w:t xml:space="preserve">    7.  DO PRAZO E DA FORMA DE CONTRATAÇÃO</w:t>
            </w:r>
          </w:p>
        </w:tc>
      </w:tr>
    </w:tbl>
    <w:p w:rsidR="002E13F4" w:rsidRPr="0010502B" w:rsidRDefault="002E13F4" w:rsidP="002E13F4">
      <w:pPr>
        <w:ind w:left="-142"/>
        <w:jc w:val="both"/>
        <w:rPr>
          <w:b/>
          <w:sz w:val="24"/>
          <w:szCs w:val="24"/>
        </w:rPr>
      </w:pPr>
    </w:p>
    <w:p w:rsidR="002E13F4" w:rsidRPr="0010502B" w:rsidRDefault="002E13F4" w:rsidP="002E13F4">
      <w:pPr>
        <w:spacing w:line="360" w:lineRule="auto"/>
        <w:ind w:left="-142"/>
        <w:jc w:val="both"/>
        <w:rPr>
          <w:sz w:val="24"/>
          <w:szCs w:val="24"/>
        </w:rPr>
      </w:pPr>
      <w:r w:rsidRPr="0010502B">
        <w:rPr>
          <w:sz w:val="24"/>
          <w:szCs w:val="24"/>
        </w:rPr>
        <w:t>7.1 As entidades selecionadas no sorteio deverão firmar Termo de Compromisso com UERJ-HUPE, nos termos do Anexo IV deste Edital.</w:t>
      </w:r>
    </w:p>
    <w:p w:rsidR="002E13F4" w:rsidRPr="0010502B" w:rsidRDefault="002E13F4" w:rsidP="002E13F4">
      <w:pPr>
        <w:spacing w:line="360" w:lineRule="auto"/>
        <w:ind w:left="-142"/>
        <w:jc w:val="both"/>
        <w:rPr>
          <w:sz w:val="24"/>
          <w:szCs w:val="24"/>
        </w:rPr>
      </w:pPr>
      <w:r w:rsidRPr="0010502B">
        <w:rPr>
          <w:sz w:val="24"/>
          <w:szCs w:val="24"/>
        </w:rPr>
        <w:t>7.2 O cadastro de reserva terá validade de 02 (dois) anos.</w:t>
      </w:r>
    </w:p>
    <w:p w:rsidR="002E13F4" w:rsidRPr="0010502B" w:rsidRDefault="002E13F4" w:rsidP="002E13F4">
      <w:pPr>
        <w:spacing w:line="360" w:lineRule="auto"/>
        <w:ind w:left="-142"/>
        <w:jc w:val="both"/>
        <w:rPr>
          <w:sz w:val="24"/>
          <w:szCs w:val="24"/>
        </w:rPr>
      </w:pPr>
      <w:r w:rsidRPr="0010502B">
        <w:rPr>
          <w:sz w:val="24"/>
          <w:szCs w:val="24"/>
        </w:rPr>
        <w:t>7.3 Serão sorteadas até quatro associações/cooperativas, sendo que cada uma realizará a coleta, nos termos definidos pelo Decreto Estadual 40.645/2007, por um período consecutivo de 06 (seis) meses, após o que outra associação/cooperativa assumirá a responsabilidade, seguida da ordem do sorteio.</w:t>
      </w:r>
    </w:p>
    <w:p w:rsidR="002E13F4" w:rsidRPr="0010502B" w:rsidRDefault="002E13F4" w:rsidP="002E13F4">
      <w:pPr>
        <w:spacing w:line="360" w:lineRule="auto"/>
        <w:ind w:left="-142"/>
        <w:jc w:val="both"/>
        <w:rPr>
          <w:sz w:val="24"/>
          <w:szCs w:val="24"/>
        </w:rPr>
      </w:pPr>
      <w:r w:rsidRPr="0010502B">
        <w:rPr>
          <w:sz w:val="24"/>
          <w:szCs w:val="24"/>
        </w:rPr>
        <w:t>7.4 Concluído o prazo de 06 (seis) meses do termo de compromisso da última associação/cooperativa sorteada, um novo processo de habilitação será aberto.</w:t>
      </w:r>
    </w:p>
    <w:p w:rsidR="002E13F4" w:rsidRPr="0010502B" w:rsidRDefault="002E13F4" w:rsidP="001073AE">
      <w:pPr>
        <w:spacing w:line="360" w:lineRule="auto"/>
        <w:ind w:left="-142"/>
        <w:jc w:val="both"/>
        <w:rPr>
          <w:sz w:val="24"/>
          <w:szCs w:val="24"/>
        </w:rPr>
      </w:pPr>
      <w:r w:rsidRPr="0010502B">
        <w:rPr>
          <w:sz w:val="24"/>
          <w:szCs w:val="24"/>
        </w:rPr>
        <w:lastRenderedPageBreak/>
        <w:t>7.5 Caso não seja atingido o número máximo de 04 (quatro) entidades, o período de 02 (dois) anos será dividido proporcionalmente entre a quantidade de entidades selecionadas.</w:t>
      </w:r>
    </w:p>
    <w:p w:rsidR="002E13F4" w:rsidRPr="0010502B" w:rsidRDefault="002E13F4" w:rsidP="002E13F4">
      <w:pPr>
        <w:ind w:left="-142"/>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2E13F4" w:rsidRPr="0010502B" w:rsidTr="00704549">
        <w:tc>
          <w:tcPr>
            <w:tcW w:w="8536" w:type="dxa"/>
            <w:shd w:val="clear" w:color="auto" w:fill="auto"/>
          </w:tcPr>
          <w:p w:rsidR="002E13F4" w:rsidRPr="0010502B" w:rsidRDefault="002E13F4" w:rsidP="00704549">
            <w:pPr>
              <w:ind w:left="-142"/>
              <w:jc w:val="both"/>
              <w:rPr>
                <w:b/>
                <w:sz w:val="24"/>
                <w:szCs w:val="24"/>
              </w:rPr>
            </w:pPr>
            <w:r w:rsidRPr="0010502B">
              <w:rPr>
                <w:sz w:val="24"/>
                <w:szCs w:val="24"/>
              </w:rPr>
              <w:t xml:space="preserve"> </w:t>
            </w:r>
            <w:r w:rsidRPr="0010502B">
              <w:rPr>
                <w:b/>
                <w:sz w:val="24"/>
                <w:szCs w:val="24"/>
              </w:rPr>
              <w:t>8. DAS OBRIGAÇÕES DAS PARTES</w:t>
            </w:r>
          </w:p>
        </w:tc>
      </w:tr>
    </w:tbl>
    <w:p w:rsidR="002E13F4" w:rsidRPr="0010502B" w:rsidRDefault="002E13F4" w:rsidP="002E13F4">
      <w:pPr>
        <w:ind w:left="-142"/>
        <w:jc w:val="both"/>
        <w:rPr>
          <w:sz w:val="24"/>
          <w:szCs w:val="24"/>
        </w:rPr>
      </w:pPr>
    </w:p>
    <w:p w:rsidR="002E13F4" w:rsidRDefault="002E13F4" w:rsidP="002E13F4">
      <w:pPr>
        <w:spacing w:line="360" w:lineRule="auto"/>
        <w:ind w:left="-142"/>
        <w:jc w:val="both"/>
        <w:rPr>
          <w:sz w:val="24"/>
          <w:szCs w:val="24"/>
        </w:rPr>
      </w:pPr>
      <w:r w:rsidRPr="0010502B">
        <w:rPr>
          <w:sz w:val="24"/>
          <w:szCs w:val="24"/>
        </w:rPr>
        <w:t>8.1 As obrigações das partes são as estabelecidas no Termo de Compromisso e no Anexo I deste Edital (Termo de Referência).</w:t>
      </w:r>
    </w:p>
    <w:p w:rsidR="002E13F4" w:rsidRPr="0010502B" w:rsidRDefault="002E13F4" w:rsidP="002E13F4">
      <w:pPr>
        <w:spacing w:line="360" w:lineRule="auto"/>
        <w:ind w:left="-142"/>
        <w:jc w:val="both"/>
        <w:rPr>
          <w:sz w:val="24"/>
          <w:szCs w:val="24"/>
        </w:rPr>
      </w:pPr>
    </w:p>
    <w:p w:rsidR="002E13F4" w:rsidRPr="0010502B" w:rsidRDefault="002E13F4" w:rsidP="002E13F4">
      <w:pPr>
        <w:ind w:left="-142"/>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2E13F4" w:rsidRPr="0010502B" w:rsidTr="00704549">
        <w:tc>
          <w:tcPr>
            <w:tcW w:w="8536" w:type="dxa"/>
            <w:shd w:val="clear" w:color="auto" w:fill="auto"/>
          </w:tcPr>
          <w:p w:rsidR="002E13F4" w:rsidRPr="0010502B" w:rsidRDefault="002E13F4" w:rsidP="00704549">
            <w:pPr>
              <w:pStyle w:val="Default"/>
              <w:rPr>
                <w:rFonts w:ascii="Times New Roman" w:hAnsi="Times New Roman" w:cs="Times New Roman"/>
                <w:b/>
              </w:rPr>
            </w:pPr>
            <w:r w:rsidRPr="0010502B">
              <w:rPr>
                <w:rFonts w:ascii="Times New Roman" w:hAnsi="Times New Roman" w:cs="Times New Roman"/>
                <w:b/>
              </w:rPr>
              <w:t xml:space="preserve">9. DOS ESCLARECIMENTOS </w:t>
            </w:r>
          </w:p>
        </w:tc>
      </w:tr>
    </w:tbl>
    <w:p w:rsidR="002E13F4" w:rsidRPr="0010502B" w:rsidRDefault="002E13F4" w:rsidP="002E13F4">
      <w:pPr>
        <w:spacing w:line="360" w:lineRule="auto"/>
        <w:ind w:left="-142"/>
        <w:jc w:val="both"/>
        <w:rPr>
          <w:sz w:val="24"/>
          <w:szCs w:val="24"/>
        </w:rPr>
      </w:pPr>
    </w:p>
    <w:p w:rsidR="002E13F4" w:rsidRPr="0010502B" w:rsidRDefault="002E13F4" w:rsidP="002E13F4">
      <w:pPr>
        <w:spacing w:line="360" w:lineRule="auto"/>
        <w:ind w:left="-142"/>
        <w:jc w:val="both"/>
        <w:rPr>
          <w:sz w:val="24"/>
          <w:szCs w:val="24"/>
        </w:rPr>
      </w:pPr>
      <w:r w:rsidRPr="0010502B">
        <w:rPr>
          <w:sz w:val="24"/>
          <w:szCs w:val="24"/>
        </w:rPr>
        <w:t xml:space="preserve">9.1 Informações adicionais, bem como questionamentos poderão ser obtidas pelo e-mail: </w:t>
      </w:r>
      <w:hyperlink r:id="rId8" w:history="1">
        <w:r w:rsidRPr="0010502B">
          <w:rPr>
            <w:rStyle w:val="Hyperlink"/>
            <w:sz w:val="24"/>
            <w:szCs w:val="24"/>
          </w:rPr>
          <w:t>licitacao@daf.uerj.br</w:t>
        </w:r>
      </w:hyperlink>
    </w:p>
    <w:p w:rsidR="002E13F4" w:rsidRPr="0010502B" w:rsidRDefault="002E13F4" w:rsidP="002E13F4">
      <w:pPr>
        <w:jc w:val="both"/>
        <w:rPr>
          <w:sz w:val="24"/>
          <w:szCs w:val="24"/>
        </w:rPr>
      </w:pPr>
    </w:p>
    <w:p w:rsidR="002E13F4" w:rsidRPr="0010502B" w:rsidRDefault="002E13F4" w:rsidP="002E13F4">
      <w:pPr>
        <w:pBdr>
          <w:top w:val="single" w:sz="4" w:space="1" w:color="000000"/>
          <w:left w:val="single" w:sz="4" w:space="4" w:color="000000"/>
          <w:bottom w:val="single" w:sz="4" w:space="1" w:color="000000"/>
          <w:right w:val="single" w:sz="4" w:space="4" w:color="000000"/>
        </w:pBdr>
        <w:tabs>
          <w:tab w:val="left" w:pos="567"/>
        </w:tabs>
        <w:jc w:val="both"/>
        <w:rPr>
          <w:b/>
          <w:bCs/>
          <w:sz w:val="24"/>
          <w:szCs w:val="24"/>
        </w:rPr>
      </w:pPr>
      <w:r w:rsidRPr="0010502B">
        <w:rPr>
          <w:b/>
          <w:bCs/>
          <w:sz w:val="24"/>
          <w:szCs w:val="24"/>
        </w:rPr>
        <w:t xml:space="preserve">10. </w:t>
      </w:r>
      <w:r w:rsidRPr="0010502B">
        <w:rPr>
          <w:b/>
          <w:bCs/>
          <w:sz w:val="24"/>
          <w:szCs w:val="24"/>
        </w:rPr>
        <w:tab/>
        <w:t>DA FORMALIZAÇÃO DO TERMO DE COMPROMISSO</w:t>
      </w:r>
    </w:p>
    <w:p w:rsidR="002E13F4" w:rsidRPr="0010502B" w:rsidRDefault="002E13F4" w:rsidP="002E13F4">
      <w:pPr>
        <w:spacing w:before="100" w:after="100" w:line="360" w:lineRule="auto"/>
        <w:ind w:left="567" w:hanging="567"/>
        <w:jc w:val="both"/>
        <w:rPr>
          <w:color w:val="000000"/>
          <w:sz w:val="24"/>
          <w:szCs w:val="24"/>
        </w:rPr>
      </w:pPr>
      <w:r w:rsidRPr="0010502B">
        <w:rPr>
          <w:color w:val="000000"/>
          <w:sz w:val="24"/>
          <w:szCs w:val="24"/>
        </w:rPr>
        <w:t>10.1.</w:t>
      </w:r>
      <w:r w:rsidRPr="0010502B">
        <w:rPr>
          <w:color w:val="000000"/>
          <w:sz w:val="24"/>
          <w:szCs w:val="24"/>
        </w:rPr>
        <w:tab/>
        <w:t xml:space="preserve">Uma vez homologado o resultado do presente certame, observadas as condições fixadas neste Edital, a vencedora será comunicada, para no prazo máximo de 10 (dez) dias, comparecer na </w:t>
      </w:r>
      <w:r w:rsidRPr="0010502B">
        <w:rPr>
          <w:sz w:val="24"/>
          <w:szCs w:val="24"/>
        </w:rPr>
        <w:t>Coordenadoria Técnica de Licitações e Contratos</w:t>
      </w:r>
      <w:r w:rsidRPr="0010502B">
        <w:rPr>
          <w:color w:val="000000"/>
          <w:sz w:val="24"/>
          <w:szCs w:val="24"/>
        </w:rPr>
        <w:t xml:space="preserve"> para firmar o Termo de Compromisso, conforme minuta constante do</w:t>
      </w:r>
      <w:r w:rsidRPr="0010502B">
        <w:rPr>
          <w:color w:val="FF0000"/>
          <w:sz w:val="24"/>
          <w:szCs w:val="24"/>
        </w:rPr>
        <w:t xml:space="preserve"> </w:t>
      </w:r>
      <w:r w:rsidRPr="0010502B">
        <w:rPr>
          <w:sz w:val="24"/>
          <w:szCs w:val="24"/>
        </w:rPr>
        <w:t>Anexo III</w:t>
      </w:r>
      <w:r w:rsidRPr="0010502B">
        <w:rPr>
          <w:color w:val="000000"/>
          <w:sz w:val="24"/>
          <w:szCs w:val="24"/>
        </w:rPr>
        <w:t>.</w:t>
      </w:r>
    </w:p>
    <w:p w:rsidR="002E13F4" w:rsidRPr="0010502B" w:rsidRDefault="002E13F4" w:rsidP="002E13F4">
      <w:pPr>
        <w:spacing w:before="100" w:after="100" w:line="360" w:lineRule="auto"/>
        <w:ind w:left="567" w:hanging="567"/>
        <w:jc w:val="both"/>
        <w:rPr>
          <w:color w:val="000000"/>
          <w:sz w:val="24"/>
          <w:szCs w:val="24"/>
        </w:rPr>
      </w:pPr>
      <w:r w:rsidRPr="0010502B">
        <w:rPr>
          <w:color w:val="000000"/>
          <w:sz w:val="24"/>
          <w:szCs w:val="24"/>
        </w:rPr>
        <w:t>10.2</w:t>
      </w:r>
      <w:r w:rsidRPr="0010502B">
        <w:rPr>
          <w:color w:val="000000"/>
          <w:sz w:val="24"/>
          <w:szCs w:val="24"/>
        </w:rPr>
        <w:tab/>
        <w:t xml:space="preserve">O inadimplemento deste compromisso por parte da empresa vencedora implicará na sua desclassificação e convocação da </w:t>
      </w:r>
      <w:r w:rsidR="00123673" w:rsidRPr="0010502B">
        <w:rPr>
          <w:color w:val="000000"/>
          <w:sz w:val="24"/>
          <w:szCs w:val="24"/>
        </w:rPr>
        <w:t>subsequente</w:t>
      </w:r>
      <w:r w:rsidRPr="0010502B">
        <w:rPr>
          <w:color w:val="000000"/>
          <w:sz w:val="24"/>
          <w:szCs w:val="24"/>
        </w:rPr>
        <w:t xml:space="preserve">, sem prejuízo da aplicação das sanções administrativas cabíveis. </w:t>
      </w:r>
    </w:p>
    <w:p w:rsidR="002E13F4" w:rsidRPr="00194D73" w:rsidRDefault="002E13F4" w:rsidP="002E13F4">
      <w:pPr>
        <w:pStyle w:val="Corpodetexto21"/>
        <w:rPr>
          <w:rFonts w:ascii="Times New Roman" w:hAnsi="Times New Roman" w:cs="Times New Roman"/>
          <w:bCs/>
          <w:sz w:val="14"/>
          <w:szCs w:val="14"/>
        </w:rPr>
      </w:pPr>
    </w:p>
    <w:p w:rsidR="002E13F4" w:rsidRPr="0010502B" w:rsidRDefault="002E13F4" w:rsidP="002E13F4">
      <w:pPr>
        <w:pStyle w:val="Corpodetexto21"/>
        <w:pBdr>
          <w:top w:val="single" w:sz="4" w:space="1" w:color="000000"/>
          <w:left w:val="single" w:sz="4" w:space="4" w:color="000000"/>
          <w:bottom w:val="single" w:sz="4" w:space="1" w:color="000000"/>
          <w:right w:val="single" w:sz="4" w:space="4" w:color="000000"/>
        </w:pBdr>
        <w:tabs>
          <w:tab w:val="left" w:pos="567"/>
        </w:tabs>
        <w:rPr>
          <w:rFonts w:ascii="Times New Roman" w:hAnsi="Times New Roman" w:cs="Times New Roman"/>
          <w:b/>
          <w:bCs/>
          <w:sz w:val="24"/>
          <w:szCs w:val="24"/>
        </w:rPr>
      </w:pPr>
      <w:r w:rsidRPr="0010502B">
        <w:rPr>
          <w:rFonts w:ascii="Times New Roman" w:hAnsi="Times New Roman" w:cs="Times New Roman"/>
          <w:b/>
          <w:bCs/>
          <w:sz w:val="24"/>
          <w:szCs w:val="24"/>
        </w:rPr>
        <w:t>11.</w:t>
      </w:r>
      <w:r w:rsidRPr="0010502B">
        <w:rPr>
          <w:rFonts w:ascii="Times New Roman" w:hAnsi="Times New Roman" w:cs="Times New Roman"/>
          <w:b/>
          <w:bCs/>
          <w:sz w:val="24"/>
          <w:szCs w:val="24"/>
        </w:rPr>
        <w:tab/>
        <w:t xml:space="preserve">DA REVOGAÇÃO E ANULAÇÃO </w:t>
      </w:r>
    </w:p>
    <w:p w:rsidR="002E13F4" w:rsidRPr="00194D73" w:rsidRDefault="002E13F4" w:rsidP="002E13F4">
      <w:pPr>
        <w:jc w:val="both"/>
        <w:rPr>
          <w:sz w:val="24"/>
          <w:szCs w:val="24"/>
        </w:rPr>
      </w:pPr>
    </w:p>
    <w:p w:rsidR="002E13F4" w:rsidRDefault="002E13F4" w:rsidP="002E13F4">
      <w:pPr>
        <w:spacing w:line="360" w:lineRule="auto"/>
        <w:ind w:left="567" w:hanging="567"/>
        <w:jc w:val="both"/>
        <w:rPr>
          <w:sz w:val="24"/>
          <w:szCs w:val="24"/>
        </w:rPr>
      </w:pPr>
      <w:r w:rsidRPr="0010502B">
        <w:rPr>
          <w:sz w:val="24"/>
          <w:szCs w:val="24"/>
        </w:rPr>
        <w:t>11.1. A UERJ/HUPE se reserva ao direito de anular ou revogar este Edital de Chamamento Público por ilegalidade ou conveniência administrativa, respectivamente, mediante despacho fundamentado, de ofício ou mediante provocação de terceiros, sem que às INTERESSADAS caiba indenização de qualquer natureza.</w:t>
      </w:r>
    </w:p>
    <w:p w:rsidR="002E13F4" w:rsidRDefault="002E13F4" w:rsidP="002E13F4">
      <w:pPr>
        <w:spacing w:line="360" w:lineRule="auto"/>
        <w:ind w:left="567" w:hanging="567"/>
        <w:jc w:val="both"/>
        <w:rPr>
          <w:sz w:val="24"/>
          <w:szCs w:val="24"/>
        </w:rPr>
      </w:pPr>
    </w:p>
    <w:p w:rsidR="002E13F4" w:rsidRDefault="002E13F4" w:rsidP="002E13F4">
      <w:pPr>
        <w:spacing w:line="360" w:lineRule="auto"/>
        <w:ind w:left="567" w:hanging="567"/>
        <w:jc w:val="both"/>
        <w:rPr>
          <w:sz w:val="24"/>
          <w:szCs w:val="24"/>
        </w:rPr>
      </w:pPr>
    </w:p>
    <w:p w:rsidR="002E13F4" w:rsidRDefault="002E13F4" w:rsidP="002E13F4">
      <w:pPr>
        <w:spacing w:line="360" w:lineRule="auto"/>
        <w:ind w:left="567" w:hanging="567"/>
        <w:jc w:val="both"/>
        <w:rPr>
          <w:sz w:val="24"/>
          <w:szCs w:val="24"/>
        </w:rPr>
      </w:pPr>
    </w:p>
    <w:p w:rsidR="002E13F4" w:rsidRPr="0010502B" w:rsidRDefault="002E13F4" w:rsidP="001073AE">
      <w:pPr>
        <w:jc w:val="both"/>
        <w:rPr>
          <w:sz w:val="24"/>
          <w:szCs w:val="24"/>
        </w:rPr>
      </w:pPr>
    </w:p>
    <w:p w:rsidR="002E13F4" w:rsidRPr="0010502B" w:rsidRDefault="002E13F4" w:rsidP="002E13F4">
      <w:pPr>
        <w:pBdr>
          <w:top w:val="single" w:sz="4" w:space="1" w:color="000000"/>
          <w:left w:val="single" w:sz="4" w:space="4" w:color="000000"/>
          <w:bottom w:val="single" w:sz="4" w:space="1" w:color="000000"/>
          <w:right w:val="single" w:sz="4" w:space="4" w:color="000000"/>
        </w:pBdr>
        <w:tabs>
          <w:tab w:val="left" w:pos="567"/>
        </w:tabs>
        <w:spacing w:before="100" w:after="100"/>
        <w:jc w:val="both"/>
        <w:rPr>
          <w:b/>
          <w:bCs/>
          <w:color w:val="000000"/>
          <w:sz w:val="24"/>
          <w:szCs w:val="24"/>
        </w:rPr>
      </w:pPr>
      <w:r w:rsidRPr="0010502B">
        <w:rPr>
          <w:b/>
          <w:bCs/>
          <w:color w:val="000000"/>
          <w:sz w:val="24"/>
          <w:szCs w:val="24"/>
        </w:rPr>
        <w:lastRenderedPageBreak/>
        <w:t xml:space="preserve">12. </w:t>
      </w:r>
      <w:r w:rsidRPr="0010502B">
        <w:rPr>
          <w:b/>
          <w:bCs/>
          <w:color w:val="000000"/>
          <w:sz w:val="24"/>
          <w:szCs w:val="24"/>
        </w:rPr>
        <w:tab/>
        <w:t>DAS DISPOSIÇÕES FINAIS</w:t>
      </w:r>
    </w:p>
    <w:p w:rsidR="002E13F4" w:rsidRPr="00194D73" w:rsidRDefault="002E13F4" w:rsidP="002E13F4">
      <w:pPr>
        <w:pStyle w:val="Default"/>
        <w:spacing w:line="360" w:lineRule="auto"/>
        <w:jc w:val="both"/>
        <w:rPr>
          <w:rFonts w:ascii="Times New Roman" w:eastAsia="Times New Roman" w:hAnsi="Times New Roman" w:cs="Times New Roman"/>
          <w:color w:val="auto"/>
          <w:lang w:eastAsia="ar-SA"/>
        </w:rPr>
      </w:pPr>
    </w:p>
    <w:p w:rsidR="002E13F4" w:rsidRPr="0010502B" w:rsidRDefault="002E13F4" w:rsidP="002E13F4">
      <w:pPr>
        <w:pStyle w:val="Default"/>
        <w:spacing w:line="360" w:lineRule="auto"/>
        <w:jc w:val="both"/>
        <w:rPr>
          <w:rFonts w:ascii="Times New Roman" w:eastAsia="Times New Roman" w:hAnsi="Times New Roman" w:cs="Times New Roman"/>
          <w:color w:val="auto"/>
          <w:lang w:eastAsia="ar-SA"/>
        </w:rPr>
      </w:pPr>
      <w:r w:rsidRPr="0010502B">
        <w:rPr>
          <w:rFonts w:ascii="Times New Roman" w:eastAsia="Times New Roman" w:hAnsi="Times New Roman" w:cs="Times New Roman"/>
          <w:color w:val="auto"/>
          <w:lang w:eastAsia="ar-SA"/>
        </w:rPr>
        <w:t xml:space="preserve">12.1 A celebração de Termo de Compromisso não acarretará qualquer vínculo empregatício entre a UERJ/HUPE e a cooperativa/associação, ou com seus cooperados ou associados. </w:t>
      </w:r>
    </w:p>
    <w:p w:rsidR="002E13F4" w:rsidRPr="0010502B" w:rsidRDefault="002E13F4" w:rsidP="002E13F4">
      <w:pPr>
        <w:pStyle w:val="Default"/>
        <w:spacing w:line="360" w:lineRule="auto"/>
        <w:jc w:val="both"/>
        <w:rPr>
          <w:rFonts w:ascii="Times New Roman" w:eastAsia="Times New Roman" w:hAnsi="Times New Roman" w:cs="Times New Roman"/>
          <w:color w:val="auto"/>
          <w:lang w:eastAsia="ar-SA"/>
        </w:rPr>
      </w:pPr>
      <w:r w:rsidRPr="0010502B">
        <w:rPr>
          <w:rFonts w:ascii="Times New Roman" w:eastAsia="Times New Roman" w:hAnsi="Times New Roman" w:cs="Times New Roman"/>
          <w:color w:val="auto"/>
          <w:lang w:eastAsia="ar-SA"/>
        </w:rPr>
        <w:t xml:space="preserve">12.2 Em caso de rescisão do Termo de Compromisso, a contratante convocará as entidades que compõem o cadastro de reserva, obedecida a ordem de classificação, para assinatura de novo Termo de Compromisso. </w:t>
      </w:r>
    </w:p>
    <w:p w:rsidR="002E13F4" w:rsidRPr="0010502B" w:rsidRDefault="002E13F4" w:rsidP="002E13F4">
      <w:pPr>
        <w:pStyle w:val="Default"/>
        <w:spacing w:line="360" w:lineRule="auto"/>
        <w:jc w:val="both"/>
        <w:rPr>
          <w:rFonts w:ascii="Times New Roman" w:eastAsia="Times New Roman" w:hAnsi="Times New Roman" w:cs="Times New Roman"/>
          <w:color w:val="auto"/>
          <w:lang w:eastAsia="ar-SA"/>
        </w:rPr>
      </w:pPr>
      <w:r w:rsidRPr="0010502B">
        <w:rPr>
          <w:rFonts w:ascii="Times New Roman" w:eastAsia="Times New Roman" w:hAnsi="Times New Roman" w:cs="Times New Roman"/>
          <w:color w:val="auto"/>
          <w:lang w:eastAsia="ar-SA"/>
        </w:rPr>
        <w:t xml:space="preserve">12.3 A participação implica o conhecimento e aceitação, por parte dos interessados, das exigências e condições estabelecidas no presente Edital. </w:t>
      </w:r>
    </w:p>
    <w:p w:rsidR="002E13F4" w:rsidRPr="0010502B" w:rsidRDefault="002E13F4" w:rsidP="002E13F4">
      <w:pPr>
        <w:pStyle w:val="Default"/>
        <w:spacing w:line="360" w:lineRule="auto"/>
        <w:jc w:val="both"/>
        <w:rPr>
          <w:rFonts w:ascii="Times New Roman" w:eastAsia="Times New Roman" w:hAnsi="Times New Roman" w:cs="Times New Roman"/>
          <w:color w:val="auto"/>
          <w:lang w:eastAsia="ar-SA"/>
        </w:rPr>
      </w:pPr>
      <w:r w:rsidRPr="0010502B">
        <w:rPr>
          <w:rFonts w:ascii="Times New Roman" w:eastAsia="Times New Roman" w:hAnsi="Times New Roman" w:cs="Times New Roman"/>
          <w:color w:val="auto"/>
          <w:lang w:eastAsia="ar-SA"/>
        </w:rPr>
        <w:t xml:space="preserve">12.4 Integram o presente Edital, dele fazendo parte como se transcritos em seu corpo, os seguintes anexos: </w:t>
      </w:r>
    </w:p>
    <w:p w:rsidR="002E13F4" w:rsidRPr="0010502B" w:rsidRDefault="002E13F4" w:rsidP="002E13F4">
      <w:pPr>
        <w:pStyle w:val="Default"/>
        <w:spacing w:line="360" w:lineRule="auto"/>
        <w:ind w:firstLine="397"/>
        <w:rPr>
          <w:rFonts w:ascii="Times New Roman" w:eastAsia="Times New Roman" w:hAnsi="Times New Roman" w:cs="Times New Roman"/>
          <w:color w:val="auto"/>
          <w:lang w:eastAsia="ar-SA"/>
        </w:rPr>
      </w:pPr>
      <w:r w:rsidRPr="0010502B">
        <w:rPr>
          <w:rFonts w:ascii="Times New Roman" w:eastAsia="Times New Roman" w:hAnsi="Times New Roman" w:cs="Times New Roman"/>
          <w:color w:val="auto"/>
          <w:lang w:eastAsia="ar-SA"/>
        </w:rPr>
        <w:t xml:space="preserve">12.4.1 Anexo I - Termo de Referência; </w:t>
      </w:r>
    </w:p>
    <w:p w:rsidR="002E13F4" w:rsidRPr="0010502B" w:rsidRDefault="002E13F4" w:rsidP="002E13F4">
      <w:pPr>
        <w:pStyle w:val="Default"/>
        <w:spacing w:line="360" w:lineRule="auto"/>
        <w:ind w:firstLine="397"/>
        <w:rPr>
          <w:rFonts w:ascii="Times New Roman" w:eastAsia="Times New Roman" w:hAnsi="Times New Roman" w:cs="Times New Roman"/>
          <w:color w:val="auto"/>
          <w:lang w:eastAsia="ar-SA"/>
        </w:rPr>
      </w:pPr>
      <w:r w:rsidRPr="0010502B">
        <w:rPr>
          <w:rFonts w:ascii="Times New Roman" w:eastAsia="Times New Roman" w:hAnsi="Times New Roman" w:cs="Times New Roman"/>
          <w:color w:val="auto"/>
          <w:lang w:eastAsia="ar-SA"/>
        </w:rPr>
        <w:t xml:space="preserve">12.4.2 Anexo II - Ficha de Inscrição; </w:t>
      </w:r>
    </w:p>
    <w:p w:rsidR="002E13F4" w:rsidRPr="0010502B" w:rsidRDefault="002E13F4" w:rsidP="002E13F4">
      <w:pPr>
        <w:pStyle w:val="Default"/>
        <w:ind w:firstLine="397"/>
        <w:rPr>
          <w:rFonts w:ascii="Times New Roman" w:eastAsia="Times New Roman" w:hAnsi="Times New Roman" w:cs="Times New Roman"/>
          <w:color w:val="auto"/>
          <w:lang w:eastAsia="ar-SA"/>
        </w:rPr>
      </w:pPr>
      <w:r w:rsidRPr="0010502B">
        <w:rPr>
          <w:rFonts w:ascii="Times New Roman" w:eastAsia="Times New Roman" w:hAnsi="Times New Roman" w:cs="Times New Roman"/>
          <w:color w:val="auto"/>
          <w:lang w:eastAsia="ar-SA"/>
        </w:rPr>
        <w:t xml:space="preserve">12.4.3 Anexo III - Declarações; </w:t>
      </w:r>
    </w:p>
    <w:p w:rsidR="002E13F4" w:rsidRDefault="002E13F4" w:rsidP="002E13F4">
      <w:pPr>
        <w:spacing w:before="100" w:after="100"/>
        <w:ind w:firstLine="397"/>
        <w:jc w:val="both"/>
        <w:rPr>
          <w:sz w:val="24"/>
          <w:szCs w:val="24"/>
        </w:rPr>
      </w:pPr>
      <w:r w:rsidRPr="0010502B">
        <w:rPr>
          <w:sz w:val="24"/>
          <w:szCs w:val="24"/>
        </w:rPr>
        <w:t>12.4.4 Anexo IV - Termo de Compromisso.</w:t>
      </w:r>
    </w:p>
    <w:p w:rsidR="002E13F4" w:rsidRDefault="002E13F4" w:rsidP="002E13F4">
      <w:pPr>
        <w:spacing w:before="100" w:after="100" w:line="360" w:lineRule="auto"/>
        <w:ind w:left="567" w:hanging="567"/>
        <w:jc w:val="both"/>
        <w:rPr>
          <w:sz w:val="24"/>
          <w:szCs w:val="24"/>
        </w:rPr>
      </w:pPr>
      <w:r w:rsidRPr="0010502B">
        <w:rPr>
          <w:sz w:val="24"/>
          <w:szCs w:val="24"/>
        </w:rPr>
        <w:t>12.5</w:t>
      </w:r>
      <w:r w:rsidR="00123673" w:rsidRPr="0010502B">
        <w:rPr>
          <w:sz w:val="24"/>
          <w:szCs w:val="24"/>
        </w:rPr>
        <w:t xml:space="preserve"> </w:t>
      </w:r>
      <w:r w:rsidRPr="0010502B">
        <w:rPr>
          <w:sz w:val="24"/>
          <w:szCs w:val="24"/>
        </w:rPr>
        <w:t>O presente Edital de Chamamento Público e todos os seus Anexos de I a IV, são integrantes entre si, de forma que qualquer detalhe ou condição que se mencione em um documento e se omita em outro, será considerado especificado e válido, para todos os efeitos.</w:t>
      </w:r>
    </w:p>
    <w:p w:rsidR="002E13F4" w:rsidRDefault="002E13F4" w:rsidP="002E13F4">
      <w:pPr>
        <w:widowControl w:val="0"/>
        <w:tabs>
          <w:tab w:val="left" w:pos="567"/>
        </w:tabs>
        <w:spacing w:after="120" w:line="360" w:lineRule="auto"/>
        <w:ind w:left="567" w:right="-1" w:hanging="567"/>
        <w:jc w:val="both"/>
        <w:rPr>
          <w:sz w:val="24"/>
          <w:szCs w:val="24"/>
        </w:rPr>
      </w:pPr>
      <w:r w:rsidRPr="0010502B">
        <w:rPr>
          <w:sz w:val="24"/>
          <w:szCs w:val="24"/>
        </w:rPr>
        <w:t>12.6</w:t>
      </w:r>
      <w:r w:rsidRPr="0010502B">
        <w:rPr>
          <w:sz w:val="24"/>
          <w:szCs w:val="24"/>
        </w:rPr>
        <w:tab/>
        <w:t>As INTERESSADAS serão responsáveis pela fidelidade e legitimidade das informações prestadas e dos documentos apresentados em qualquer fase deste chamamento público, sendo que falsidade de qualquer documento ou a inverdade das informações nele contidas implicará na imediata desclassificação de quem o tiver apresentado, ou, caso tenha sido o vencedor, na rescisão do contrato, sem prejuízo das demais sanções cabíveis.</w:t>
      </w:r>
    </w:p>
    <w:p w:rsidR="002E13F4" w:rsidRDefault="002E13F4" w:rsidP="002E13F4">
      <w:pPr>
        <w:widowControl w:val="0"/>
        <w:tabs>
          <w:tab w:val="left" w:pos="567"/>
        </w:tabs>
        <w:spacing w:after="120" w:line="360" w:lineRule="auto"/>
        <w:ind w:left="567" w:right="-1" w:hanging="567"/>
        <w:jc w:val="both"/>
        <w:rPr>
          <w:sz w:val="24"/>
          <w:szCs w:val="24"/>
        </w:rPr>
      </w:pPr>
    </w:p>
    <w:p w:rsidR="002E13F4" w:rsidRDefault="002E13F4" w:rsidP="002E13F4">
      <w:pPr>
        <w:widowControl w:val="0"/>
        <w:tabs>
          <w:tab w:val="left" w:pos="567"/>
        </w:tabs>
        <w:spacing w:after="120" w:line="360" w:lineRule="auto"/>
        <w:ind w:left="567" w:right="-1" w:hanging="567"/>
        <w:jc w:val="both"/>
        <w:rPr>
          <w:sz w:val="24"/>
          <w:szCs w:val="24"/>
        </w:rPr>
      </w:pPr>
    </w:p>
    <w:p w:rsidR="002E13F4" w:rsidRDefault="002E13F4" w:rsidP="002E13F4">
      <w:pPr>
        <w:widowControl w:val="0"/>
        <w:tabs>
          <w:tab w:val="left" w:pos="567"/>
        </w:tabs>
        <w:spacing w:after="120" w:line="360" w:lineRule="auto"/>
        <w:ind w:left="567" w:right="-1" w:hanging="567"/>
        <w:jc w:val="both"/>
        <w:rPr>
          <w:sz w:val="24"/>
          <w:szCs w:val="24"/>
        </w:rPr>
      </w:pPr>
    </w:p>
    <w:p w:rsidR="002E13F4" w:rsidRDefault="002E13F4" w:rsidP="002E13F4">
      <w:pPr>
        <w:widowControl w:val="0"/>
        <w:tabs>
          <w:tab w:val="left" w:pos="567"/>
        </w:tabs>
        <w:spacing w:after="120" w:line="360" w:lineRule="auto"/>
        <w:ind w:left="567" w:right="-1" w:hanging="567"/>
        <w:jc w:val="both"/>
        <w:rPr>
          <w:sz w:val="24"/>
          <w:szCs w:val="24"/>
        </w:rPr>
      </w:pPr>
    </w:p>
    <w:p w:rsidR="002E13F4" w:rsidRPr="0010502B" w:rsidRDefault="002E13F4" w:rsidP="002E13F4">
      <w:pPr>
        <w:widowControl w:val="0"/>
        <w:tabs>
          <w:tab w:val="left" w:pos="567"/>
        </w:tabs>
        <w:spacing w:after="120" w:line="360" w:lineRule="auto"/>
        <w:ind w:left="567" w:right="-1" w:hanging="567"/>
        <w:jc w:val="both"/>
        <w:rPr>
          <w:sz w:val="24"/>
          <w:szCs w:val="24"/>
        </w:rPr>
      </w:pPr>
    </w:p>
    <w:p w:rsidR="002E13F4" w:rsidRDefault="002E13F4" w:rsidP="002E13F4">
      <w:pPr>
        <w:spacing w:before="100" w:after="100" w:line="360" w:lineRule="auto"/>
        <w:ind w:left="567" w:hanging="567"/>
        <w:jc w:val="both"/>
        <w:rPr>
          <w:sz w:val="24"/>
          <w:szCs w:val="24"/>
        </w:rPr>
      </w:pPr>
      <w:r w:rsidRPr="0010502B">
        <w:rPr>
          <w:sz w:val="24"/>
          <w:szCs w:val="24"/>
        </w:rPr>
        <w:lastRenderedPageBreak/>
        <w:t>12.7</w:t>
      </w:r>
      <w:r w:rsidRPr="0010502B">
        <w:rPr>
          <w:sz w:val="24"/>
          <w:szCs w:val="24"/>
        </w:rPr>
        <w:tab/>
        <w:t>O foro competente para dirimir questões oriundas do presente certame ou do Termo de Compromisso dela resultante é o da Comarca da Capi</w:t>
      </w:r>
      <w:r>
        <w:rPr>
          <w:sz w:val="24"/>
          <w:szCs w:val="24"/>
        </w:rPr>
        <w:t>tal do Estado do Rio de Janeiro.</w:t>
      </w:r>
    </w:p>
    <w:p w:rsidR="002E13F4" w:rsidRPr="0010502B" w:rsidRDefault="002E13F4" w:rsidP="002E13F4">
      <w:pPr>
        <w:spacing w:before="100" w:after="100"/>
        <w:jc w:val="both"/>
        <w:rPr>
          <w:sz w:val="24"/>
          <w:szCs w:val="24"/>
        </w:rPr>
      </w:pPr>
    </w:p>
    <w:p w:rsidR="002E13F4" w:rsidRPr="0010502B" w:rsidRDefault="002E13F4" w:rsidP="002E13F4">
      <w:pPr>
        <w:spacing w:before="100" w:after="100"/>
        <w:ind w:left="426"/>
        <w:jc w:val="center"/>
        <w:rPr>
          <w:sz w:val="24"/>
          <w:szCs w:val="24"/>
        </w:rPr>
      </w:pPr>
      <w:r w:rsidRPr="0010502B">
        <w:rPr>
          <w:sz w:val="24"/>
          <w:szCs w:val="24"/>
        </w:rPr>
        <w:t>Rio de Janeiro,</w:t>
      </w:r>
      <w:r>
        <w:rPr>
          <w:sz w:val="24"/>
          <w:szCs w:val="24"/>
        </w:rPr>
        <w:t xml:space="preserve"> _____</w:t>
      </w:r>
      <w:r w:rsidRPr="0010502B">
        <w:rPr>
          <w:sz w:val="24"/>
          <w:szCs w:val="24"/>
        </w:rPr>
        <w:t>de</w:t>
      </w:r>
      <w:r>
        <w:rPr>
          <w:sz w:val="24"/>
          <w:szCs w:val="24"/>
        </w:rPr>
        <w:t xml:space="preserve"> __________________</w:t>
      </w:r>
      <w:r w:rsidRPr="0010502B">
        <w:rPr>
          <w:sz w:val="24"/>
          <w:szCs w:val="24"/>
        </w:rPr>
        <w:t>de 2019.</w:t>
      </w:r>
    </w:p>
    <w:p w:rsidR="002E13F4" w:rsidRPr="0010502B" w:rsidRDefault="002E13F4" w:rsidP="002E13F4">
      <w:pPr>
        <w:spacing w:before="100" w:after="100"/>
        <w:ind w:left="426"/>
        <w:jc w:val="center"/>
        <w:rPr>
          <w:sz w:val="24"/>
          <w:szCs w:val="24"/>
        </w:rPr>
      </w:pPr>
    </w:p>
    <w:p w:rsidR="002E13F4" w:rsidRDefault="002E13F4" w:rsidP="002E13F4">
      <w:pPr>
        <w:spacing w:before="100" w:after="100"/>
        <w:ind w:left="426"/>
        <w:jc w:val="center"/>
        <w:rPr>
          <w:sz w:val="24"/>
          <w:szCs w:val="24"/>
        </w:rPr>
      </w:pPr>
    </w:p>
    <w:p w:rsidR="002E13F4" w:rsidRPr="0010502B" w:rsidRDefault="002E13F4" w:rsidP="002E13F4">
      <w:pPr>
        <w:spacing w:before="100" w:after="100"/>
        <w:ind w:left="426"/>
        <w:jc w:val="center"/>
        <w:rPr>
          <w:sz w:val="24"/>
          <w:szCs w:val="24"/>
        </w:rPr>
      </w:pPr>
    </w:p>
    <w:p w:rsidR="002E13F4" w:rsidRPr="0010502B" w:rsidRDefault="002E13F4" w:rsidP="002E13F4">
      <w:pPr>
        <w:spacing w:before="100" w:after="100"/>
        <w:ind w:left="426"/>
        <w:jc w:val="center"/>
        <w:rPr>
          <w:sz w:val="24"/>
          <w:szCs w:val="24"/>
        </w:rPr>
      </w:pPr>
      <w:r w:rsidRPr="0010502B">
        <w:rPr>
          <w:sz w:val="24"/>
          <w:szCs w:val="24"/>
        </w:rPr>
        <w:t>_________________________________________________</w:t>
      </w:r>
    </w:p>
    <w:p w:rsidR="002E13F4" w:rsidRPr="0010502B" w:rsidRDefault="002E13F4" w:rsidP="002E13F4">
      <w:pPr>
        <w:pStyle w:val="Recuodecorpodetexto"/>
        <w:ind w:left="0"/>
        <w:jc w:val="center"/>
        <w:rPr>
          <w:b/>
          <w:sz w:val="24"/>
          <w:szCs w:val="24"/>
        </w:rPr>
      </w:pPr>
      <w:r>
        <w:rPr>
          <w:b/>
          <w:sz w:val="24"/>
          <w:szCs w:val="24"/>
        </w:rPr>
        <w:t>ORDENADOR DE DESPESAS</w:t>
      </w:r>
    </w:p>
    <w:p w:rsidR="002E13F4" w:rsidRPr="0010502B" w:rsidRDefault="002E13F4" w:rsidP="002E13F4">
      <w:pPr>
        <w:pStyle w:val="Recuodecorpodetexto"/>
        <w:ind w:left="0"/>
        <w:jc w:val="center"/>
        <w:rPr>
          <w:b/>
          <w:sz w:val="24"/>
          <w:szCs w:val="24"/>
        </w:rPr>
      </w:pPr>
    </w:p>
    <w:p w:rsidR="002E13F4" w:rsidRDefault="002E13F4" w:rsidP="002E13F4">
      <w:pPr>
        <w:pStyle w:val="Recuodecorpodetexto"/>
        <w:ind w:left="0"/>
        <w:jc w:val="center"/>
        <w:rPr>
          <w:b/>
          <w:sz w:val="24"/>
          <w:szCs w:val="24"/>
        </w:rPr>
      </w:pPr>
    </w:p>
    <w:p w:rsidR="002E13F4" w:rsidRDefault="002E13F4" w:rsidP="002E13F4">
      <w:pPr>
        <w:pStyle w:val="Recuodecorpodetexto"/>
        <w:ind w:left="0"/>
        <w:jc w:val="center"/>
        <w:rPr>
          <w:b/>
          <w:sz w:val="24"/>
          <w:szCs w:val="24"/>
        </w:rPr>
      </w:pPr>
    </w:p>
    <w:p w:rsidR="002E13F4" w:rsidRPr="0010502B" w:rsidRDefault="002E13F4" w:rsidP="002E13F4">
      <w:pPr>
        <w:pStyle w:val="Recuodecorpodetexto"/>
        <w:ind w:left="0"/>
        <w:jc w:val="center"/>
        <w:rPr>
          <w:b/>
          <w:sz w:val="24"/>
          <w:szCs w:val="24"/>
        </w:rPr>
      </w:pPr>
    </w:p>
    <w:p w:rsidR="002E13F4" w:rsidRPr="0010502B" w:rsidRDefault="002E13F4" w:rsidP="002E13F4">
      <w:pPr>
        <w:pStyle w:val="Recuodecorpodetexto"/>
        <w:ind w:left="0"/>
        <w:jc w:val="center"/>
        <w:rPr>
          <w:b/>
          <w:sz w:val="24"/>
          <w:szCs w:val="24"/>
        </w:rPr>
      </w:pPr>
      <w:r w:rsidRPr="0010502B">
        <w:rPr>
          <w:b/>
          <w:sz w:val="24"/>
          <w:szCs w:val="24"/>
        </w:rPr>
        <w:t>________________________________________________</w:t>
      </w:r>
    </w:p>
    <w:p w:rsidR="002E13F4" w:rsidRPr="0010502B" w:rsidRDefault="002E13F4" w:rsidP="002E13F4">
      <w:pPr>
        <w:pStyle w:val="Recuodecorpodetexto"/>
        <w:ind w:left="0"/>
        <w:jc w:val="center"/>
        <w:rPr>
          <w:b/>
          <w:sz w:val="24"/>
          <w:szCs w:val="24"/>
        </w:rPr>
      </w:pPr>
      <w:r w:rsidRPr="0010502B">
        <w:rPr>
          <w:b/>
          <w:sz w:val="24"/>
          <w:szCs w:val="24"/>
        </w:rPr>
        <w:t>CONTRATADA</w:t>
      </w:r>
    </w:p>
    <w:p w:rsidR="002E13F4" w:rsidRPr="0010502B" w:rsidRDefault="002E13F4" w:rsidP="002E13F4">
      <w:pPr>
        <w:pStyle w:val="Recuodecorpodetexto"/>
        <w:ind w:left="0"/>
        <w:rPr>
          <w:b/>
          <w:sz w:val="24"/>
          <w:szCs w:val="24"/>
        </w:rPr>
      </w:pPr>
    </w:p>
    <w:p w:rsidR="002E13F4" w:rsidRPr="0010502B" w:rsidRDefault="002E13F4" w:rsidP="002E13F4">
      <w:pPr>
        <w:pStyle w:val="Recuodecorpodetexto"/>
        <w:ind w:left="0"/>
        <w:rPr>
          <w:b/>
          <w:sz w:val="24"/>
          <w:szCs w:val="24"/>
        </w:rPr>
      </w:pPr>
    </w:p>
    <w:p w:rsidR="002E13F4" w:rsidRPr="0010502B" w:rsidRDefault="002E13F4" w:rsidP="002E13F4">
      <w:pPr>
        <w:pStyle w:val="Recuodecorpodetexto"/>
        <w:ind w:left="0"/>
        <w:rPr>
          <w:b/>
          <w:sz w:val="24"/>
          <w:szCs w:val="24"/>
        </w:rPr>
      </w:pPr>
    </w:p>
    <w:p w:rsidR="002E13F4" w:rsidRPr="0010502B" w:rsidRDefault="002E13F4" w:rsidP="002E13F4">
      <w:pPr>
        <w:rPr>
          <w:sz w:val="24"/>
          <w:szCs w:val="24"/>
        </w:rPr>
      </w:pPr>
      <w:r w:rsidRPr="0010502B">
        <w:rPr>
          <w:sz w:val="24"/>
          <w:szCs w:val="24"/>
        </w:rPr>
        <w:t>______________________________</w:t>
      </w:r>
    </w:p>
    <w:p w:rsidR="002E13F4" w:rsidRPr="0010502B" w:rsidRDefault="002E13F4" w:rsidP="002E13F4">
      <w:pPr>
        <w:rPr>
          <w:sz w:val="24"/>
          <w:szCs w:val="24"/>
        </w:rPr>
      </w:pPr>
      <w:r w:rsidRPr="0010502B">
        <w:rPr>
          <w:sz w:val="24"/>
          <w:szCs w:val="24"/>
        </w:rPr>
        <w:t>TESTEMUNHA 1</w:t>
      </w:r>
    </w:p>
    <w:p w:rsidR="002E13F4" w:rsidRPr="0010502B" w:rsidRDefault="002E13F4" w:rsidP="002E13F4">
      <w:pPr>
        <w:rPr>
          <w:sz w:val="24"/>
          <w:szCs w:val="24"/>
        </w:rPr>
      </w:pPr>
      <w:r w:rsidRPr="0010502B">
        <w:rPr>
          <w:sz w:val="24"/>
          <w:szCs w:val="24"/>
        </w:rPr>
        <w:t>RG Nº:</w:t>
      </w:r>
    </w:p>
    <w:p w:rsidR="002E13F4" w:rsidRPr="0010502B" w:rsidRDefault="002E13F4" w:rsidP="002E13F4">
      <w:pPr>
        <w:rPr>
          <w:sz w:val="24"/>
          <w:szCs w:val="24"/>
        </w:rPr>
      </w:pPr>
    </w:p>
    <w:p w:rsidR="002E13F4" w:rsidRPr="0010502B" w:rsidRDefault="002E13F4" w:rsidP="002E13F4">
      <w:pPr>
        <w:rPr>
          <w:sz w:val="24"/>
          <w:szCs w:val="24"/>
        </w:rPr>
      </w:pPr>
      <w:r w:rsidRPr="0010502B">
        <w:rPr>
          <w:sz w:val="24"/>
          <w:szCs w:val="24"/>
        </w:rPr>
        <w:t>_______________________________</w:t>
      </w:r>
    </w:p>
    <w:p w:rsidR="002E13F4" w:rsidRPr="0010502B" w:rsidRDefault="002E13F4" w:rsidP="002E13F4">
      <w:pPr>
        <w:rPr>
          <w:sz w:val="24"/>
          <w:szCs w:val="24"/>
        </w:rPr>
      </w:pPr>
      <w:r w:rsidRPr="0010502B">
        <w:rPr>
          <w:sz w:val="24"/>
          <w:szCs w:val="24"/>
        </w:rPr>
        <w:t>TESTEMUNHA 2</w:t>
      </w:r>
    </w:p>
    <w:p w:rsidR="002E13F4" w:rsidRPr="0010502B" w:rsidRDefault="002E13F4" w:rsidP="002E13F4">
      <w:pPr>
        <w:rPr>
          <w:sz w:val="24"/>
          <w:szCs w:val="24"/>
        </w:rPr>
      </w:pPr>
      <w:r w:rsidRPr="0010502B">
        <w:rPr>
          <w:sz w:val="24"/>
          <w:szCs w:val="24"/>
        </w:rPr>
        <w:t xml:space="preserve">RG Nº: </w:t>
      </w: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pStyle w:val="Cabealho"/>
        <w:jc w:val="center"/>
        <w:rPr>
          <w:b/>
        </w:rPr>
      </w:pPr>
      <w:r w:rsidRPr="00C97440">
        <w:rPr>
          <w:b/>
        </w:rPr>
        <w:lastRenderedPageBreak/>
        <w:t>Anexo I</w:t>
      </w:r>
    </w:p>
    <w:p w:rsidR="002E13F4" w:rsidRPr="001073AE" w:rsidRDefault="002E13F4" w:rsidP="001073AE">
      <w:pPr>
        <w:pStyle w:val="Cabealho"/>
        <w:jc w:val="center"/>
        <w:rPr>
          <w:b/>
        </w:rPr>
      </w:pPr>
      <w:r w:rsidRPr="005052C1">
        <w:rPr>
          <w:b/>
        </w:rPr>
        <w:t>Termo de Referência</w:t>
      </w:r>
    </w:p>
    <w:tbl>
      <w:tblPr>
        <w:tblStyle w:val="Tabelacomgrade"/>
        <w:tblW w:w="8925" w:type="dxa"/>
        <w:tblLook w:val="04A0" w:firstRow="1" w:lastRow="0" w:firstColumn="1" w:lastColumn="0" w:noHBand="0" w:noVBand="1"/>
      </w:tblPr>
      <w:tblGrid>
        <w:gridCol w:w="2235"/>
        <w:gridCol w:w="6690"/>
      </w:tblGrid>
      <w:tr w:rsidR="002E13F4" w:rsidRPr="00E76A15" w:rsidTr="00704549">
        <w:tc>
          <w:tcPr>
            <w:tcW w:w="2235" w:type="dxa"/>
            <w:vAlign w:val="center"/>
          </w:tcPr>
          <w:p w:rsidR="002E13F4" w:rsidRPr="00671B84" w:rsidRDefault="002E13F4" w:rsidP="00704549">
            <w:pPr>
              <w:jc w:val="center"/>
              <w:rPr>
                <w:sz w:val="16"/>
                <w:szCs w:val="16"/>
              </w:rPr>
            </w:pPr>
            <w:r w:rsidRPr="00671B84">
              <w:rPr>
                <w:sz w:val="16"/>
                <w:szCs w:val="16"/>
              </w:rPr>
              <w:t>1-OBJETO</w:t>
            </w:r>
          </w:p>
        </w:tc>
        <w:tc>
          <w:tcPr>
            <w:tcW w:w="0" w:type="auto"/>
          </w:tcPr>
          <w:p w:rsidR="002E13F4" w:rsidRDefault="002E13F4" w:rsidP="00704549">
            <w:pPr>
              <w:rPr>
                <w:sz w:val="16"/>
                <w:szCs w:val="16"/>
              </w:rPr>
            </w:pPr>
          </w:p>
          <w:p w:rsidR="002E13F4" w:rsidRDefault="002E13F4" w:rsidP="00704549">
            <w:pPr>
              <w:rPr>
                <w:sz w:val="16"/>
                <w:szCs w:val="16"/>
              </w:rPr>
            </w:pPr>
            <w:r w:rsidRPr="00671B84">
              <w:rPr>
                <w:sz w:val="16"/>
                <w:szCs w:val="16"/>
              </w:rPr>
              <w:t>O presente Termo de Referência tem como objetivo subsidiar o chamamento público para a seleção de Associação e/ou cooperativa para a coleta e destinação de resíduos recicláveis do Hospital Universitário Pedro Ernesto - HUPE, mediante assinatura de termo de compromisso próprio.</w:t>
            </w:r>
          </w:p>
          <w:p w:rsidR="002E13F4" w:rsidRDefault="002E13F4" w:rsidP="00704549">
            <w:pPr>
              <w:rPr>
                <w:sz w:val="16"/>
                <w:szCs w:val="16"/>
              </w:rPr>
            </w:pPr>
            <w:r>
              <w:rPr>
                <w:sz w:val="16"/>
                <w:szCs w:val="16"/>
              </w:rPr>
              <w:t xml:space="preserve">Materiais como: </w:t>
            </w:r>
            <w:r w:rsidRPr="0080740A">
              <w:rPr>
                <w:sz w:val="16"/>
                <w:szCs w:val="16"/>
              </w:rPr>
              <w:t>papel branco, papel colorido, rascunhos, jornais, revistas, papelão, metais (latinhas, sucata ferrosa e não ferrosa, plásticos (PETs, plásticos filmes, PP (copos plásticos), PS (copos plásticos), PEAD, PEBD (plástico duro), bombonas plásticas de soro, vidros (garrafas de vidro, cacos de vidro), sucata eletroeletrônico, (computadores, periféricos, carregadores de celular, celulares, TVs, eletrodomésticos, linha branca);</w:t>
            </w:r>
          </w:p>
          <w:p w:rsidR="002E13F4" w:rsidRPr="00671B84" w:rsidRDefault="002E13F4" w:rsidP="00704549">
            <w:pPr>
              <w:rPr>
                <w:sz w:val="16"/>
                <w:szCs w:val="16"/>
              </w:rPr>
            </w:pPr>
          </w:p>
        </w:tc>
      </w:tr>
      <w:tr w:rsidR="002E13F4" w:rsidRPr="00E76A15" w:rsidTr="00704549">
        <w:tc>
          <w:tcPr>
            <w:tcW w:w="2235" w:type="dxa"/>
            <w:vAlign w:val="center"/>
          </w:tcPr>
          <w:p w:rsidR="002E13F4" w:rsidRPr="00671B84" w:rsidRDefault="002E13F4" w:rsidP="00704549">
            <w:pPr>
              <w:jc w:val="center"/>
              <w:rPr>
                <w:sz w:val="16"/>
                <w:szCs w:val="16"/>
              </w:rPr>
            </w:pPr>
            <w:r w:rsidRPr="00671B84">
              <w:rPr>
                <w:sz w:val="16"/>
                <w:szCs w:val="16"/>
              </w:rPr>
              <w:t>2-JUSTIFICATIVA</w:t>
            </w:r>
          </w:p>
        </w:tc>
        <w:tc>
          <w:tcPr>
            <w:tcW w:w="0" w:type="auto"/>
          </w:tcPr>
          <w:p w:rsidR="002E13F4" w:rsidRDefault="002E13F4" w:rsidP="00704549">
            <w:pPr>
              <w:rPr>
                <w:sz w:val="16"/>
                <w:szCs w:val="16"/>
              </w:rPr>
            </w:pPr>
          </w:p>
          <w:p w:rsidR="002E13F4" w:rsidRDefault="002E13F4" w:rsidP="00704549">
            <w:pPr>
              <w:rPr>
                <w:sz w:val="16"/>
                <w:szCs w:val="16"/>
              </w:rPr>
            </w:pPr>
            <w:r w:rsidRPr="00671B84">
              <w:rPr>
                <w:sz w:val="16"/>
                <w:szCs w:val="16"/>
              </w:rPr>
              <w:t>Necessidade de destinar adequadamente os resíduos recicláveis de geração contínua do Hospital Universitário Pedro Ernesto - HUPE, passíveis de retorno ao seu ciclo produtivo, nos termos do Decreto Estadual 40.645/2007. A integração de catadores de materiais reutilizáveis e recicláveis tem em vista o envolvimento dessas pessoas nas ações de responsabilidade social, e a consequente inclusão socioeconômica dos envolvidos nessas atividades.</w:t>
            </w:r>
          </w:p>
          <w:p w:rsidR="002E13F4" w:rsidRPr="00671B84" w:rsidRDefault="002E13F4" w:rsidP="00704549">
            <w:pPr>
              <w:rPr>
                <w:sz w:val="16"/>
                <w:szCs w:val="16"/>
              </w:rPr>
            </w:pPr>
          </w:p>
        </w:tc>
      </w:tr>
      <w:tr w:rsidR="002E13F4" w:rsidRPr="00E76A15" w:rsidTr="00704549">
        <w:tc>
          <w:tcPr>
            <w:tcW w:w="2235" w:type="dxa"/>
            <w:vAlign w:val="center"/>
          </w:tcPr>
          <w:p w:rsidR="002E13F4" w:rsidRPr="00671B84" w:rsidRDefault="002E13F4" w:rsidP="00704549">
            <w:pPr>
              <w:jc w:val="center"/>
              <w:rPr>
                <w:sz w:val="16"/>
                <w:szCs w:val="16"/>
              </w:rPr>
            </w:pPr>
            <w:r w:rsidRPr="00671B84">
              <w:rPr>
                <w:sz w:val="16"/>
                <w:szCs w:val="16"/>
              </w:rPr>
              <w:t>3-DESCRIÇÃO DOS SERVIÇOS</w:t>
            </w:r>
          </w:p>
        </w:tc>
        <w:tc>
          <w:tcPr>
            <w:tcW w:w="0" w:type="auto"/>
          </w:tcPr>
          <w:p w:rsidR="002E13F4" w:rsidRDefault="002E13F4" w:rsidP="00704549">
            <w:pPr>
              <w:rPr>
                <w:sz w:val="16"/>
                <w:szCs w:val="16"/>
              </w:rPr>
            </w:pPr>
          </w:p>
          <w:p w:rsidR="002E13F4" w:rsidRPr="00671B84" w:rsidRDefault="002E13F4" w:rsidP="00704549">
            <w:pPr>
              <w:rPr>
                <w:sz w:val="16"/>
                <w:szCs w:val="16"/>
              </w:rPr>
            </w:pPr>
            <w:r w:rsidRPr="00671B84">
              <w:rPr>
                <w:sz w:val="16"/>
                <w:szCs w:val="16"/>
              </w:rPr>
              <w:t>A associação/cooperativa selecionada realizará a coleta, transporte, triagem e classificação e destinação adequada aos resíduos, para fins de reciclagem.</w:t>
            </w:r>
          </w:p>
          <w:p w:rsidR="002E13F4" w:rsidRPr="00671B84" w:rsidRDefault="002E13F4" w:rsidP="00704549">
            <w:pPr>
              <w:rPr>
                <w:sz w:val="16"/>
                <w:szCs w:val="16"/>
              </w:rPr>
            </w:pPr>
          </w:p>
        </w:tc>
      </w:tr>
      <w:tr w:rsidR="002E13F4" w:rsidRPr="00E76A15" w:rsidTr="00704549">
        <w:tc>
          <w:tcPr>
            <w:tcW w:w="2235" w:type="dxa"/>
            <w:vAlign w:val="center"/>
          </w:tcPr>
          <w:p w:rsidR="002E13F4" w:rsidRPr="00671B84" w:rsidRDefault="002E13F4" w:rsidP="00704549">
            <w:pPr>
              <w:jc w:val="center"/>
              <w:rPr>
                <w:sz w:val="16"/>
                <w:szCs w:val="16"/>
              </w:rPr>
            </w:pPr>
            <w:r w:rsidRPr="00671B84">
              <w:rPr>
                <w:sz w:val="16"/>
                <w:szCs w:val="16"/>
              </w:rPr>
              <w:t>4-QUANTIDADE E UNIDADE DE MEDIDA</w:t>
            </w:r>
          </w:p>
        </w:tc>
        <w:tc>
          <w:tcPr>
            <w:tcW w:w="0" w:type="auto"/>
          </w:tcPr>
          <w:p w:rsidR="002E13F4" w:rsidRDefault="002E13F4" w:rsidP="00704549">
            <w:pPr>
              <w:rPr>
                <w:sz w:val="16"/>
                <w:szCs w:val="16"/>
              </w:rPr>
            </w:pPr>
          </w:p>
          <w:p w:rsidR="002E13F4" w:rsidRPr="00671B84" w:rsidRDefault="002E13F4" w:rsidP="00704549">
            <w:pPr>
              <w:rPr>
                <w:sz w:val="16"/>
                <w:szCs w:val="16"/>
              </w:rPr>
            </w:pPr>
            <w:r w:rsidRPr="00671B84">
              <w:rPr>
                <w:sz w:val="16"/>
                <w:szCs w:val="16"/>
              </w:rPr>
              <w:t>4.1 – A estimativa mensal de resíduos recicláveis produzidos no Hospital Universitário Pedro Ernesto – HUPE</w:t>
            </w:r>
          </w:p>
          <w:p w:rsidR="002E13F4" w:rsidRPr="00671B84" w:rsidRDefault="002E13F4" w:rsidP="00704549">
            <w:pPr>
              <w:rPr>
                <w:sz w:val="16"/>
                <w:szCs w:val="16"/>
              </w:rPr>
            </w:pPr>
            <w:r w:rsidRPr="00671B84">
              <w:rPr>
                <w:sz w:val="16"/>
                <w:szCs w:val="16"/>
              </w:rPr>
              <w:t xml:space="preserve"> 4.1 – A estimativa mensal de resíduos recicláveis produzidos no Hospital Universitário Pedro Ernesto - HUPE é de </w:t>
            </w:r>
            <w:r w:rsidRPr="00644822">
              <w:rPr>
                <w:sz w:val="16"/>
                <w:szCs w:val="16"/>
              </w:rPr>
              <w:t>3.888 Kg</w:t>
            </w:r>
            <w:r w:rsidRPr="00671B84">
              <w:rPr>
                <w:sz w:val="16"/>
                <w:szCs w:val="16"/>
              </w:rPr>
              <w:t xml:space="preserve"> (três mil e oitocentos e oitenta e oito quilos/ mês).  </w:t>
            </w:r>
          </w:p>
          <w:p w:rsidR="002E13F4" w:rsidRPr="00671B84" w:rsidRDefault="002E13F4" w:rsidP="00704549">
            <w:pPr>
              <w:rPr>
                <w:sz w:val="16"/>
                <w:szCs w:val="16"/>
              </w:rPr>
            </w:pPr>
            <w:r w:rsidRPr="00671B84">
              <w:rPr>
                <w:sz w:val="16"/>
                <w:szCs w:val="16"/>
              </w:rPr>
              <w:t>4.2 – Os tipos de resíduos predominantes da estimativa do item 4.1 são: papel, papelão, plástico e ferro.</w:t>
            </w:r>
          </w:p>
          <w:p w:rsidR="002E13F4" w:rsidRDefault="002E13F4" w:rsidP="00704549">
            <w:pPr>
              <w:rPr>
                <w:sz w:val="16"/>
                <w:szCs w:val="16"/>
              </w:rPr>
            </w:pPr>
            <w:r w:rsidRPr="00671B84">
              <w:rPr>
                <w:sz w:val="16"/>
                <w:szCs w:val="16"/>
              </w:rPr>
              <w:t xml:space="preserve">4.3 – A estimativa e os tipos de resíduos recicláveis poderão sofrer alterações em decorrência de iniciativas específicas de descarte ou campanhas institucionais. é de </w:t>
            </w:r>
            <w:r w:rsidRPr="00644822">
              <w:rPr>
                <w:sz w:val="16"/>
                <w:szCs w:val="16"/>
              </w:rPr>
              <w:t xml:space="preserve">3.888 Kg (três mil e oitocentos e oitenta e oito quilos/ mês). </w:t>
            </w:r>
          </w:p>
          <w:p w:rsidR="002E13F4" w:rsidRPr="00671B84" w:rsidRDefault="002E13F4" w:rsidP="00704549">
            <w:pPr>
              <w:rPr>
                <w:sz w:val="16"/>
                <w:szCs w:val="16"/>
              </w:rPr>
            </w:pPr>
          </w:p>
        </w:tc>
      </w:tr>
      <w:tr w:rsidR="002E13F4" w:rsidRPr="00E76A15" w:rsidTr="00704549">
        <w:tc>
          <w:tcPr>
            <w:tcW w:w="2235" w:type="dxa"/>
            <w:vAlign w:val="center"/>
          </w:tcPr>
          <w:p w:rsidR="002E13F4" w:rsidRPr="00671B84" w:rsidRDefault="002E13F4" w:rsidP="00704549">
            <w:pPr>
              <w:jc w:val="center"/>
              <w:rPr>
                <w:sz w:val="16"/>
                <w:szCs w:val="16"/>
              </w:rPr>
            </w:pPr>
            <w:r w:rsidRPr="00671B84">
              <w:rPr>
                <w:sz w:val="16"/>
                <w:szCs w:val="16"/>
              </w:rPr>
              <w:t>5 - CONDIÇÕES GERAIS</w:t>
            </w:r>
          </w:p>
        </w:tc>
        <w:tc>
          <w:tcPr>
            <w:tcW w:w="0" w:type="auto"/>
          </w:tcPr>
          <w:p w:rsidR="002E13F4" w:rsidRDefault="002E13F4" w:rsidP="00704549">
            <w:pPr>
              <w:rPr>
                <w:sz w:val="16"/>
                <w:szCs w:val="16"/>
              </w:rPr>
            </w:pPr>
          </w:p>
          <w:p w:rsidR="002E13F4" w:rsidRPr="00671B84" w:rsidRDefault="002E13F4" w:rsidP="00704549">
            <w:pPr>
              <w:rPr>
                <w:sz w:val="16"/>
                <w:szCs w:val="16"/>
              </w:rPr>
            </w:pPr>
            <w:r w:rsidRPr="00671B84">
              <w:rPr>
                <w:sz w:val="16"/>
                <w:szCs w:val="16"/>
              </w:rPr>
              <w:t>5.1 – Poderão participar do processo seletivo as associações e/ou cooperativas de catadores de materiais recicláveis que atenderem aos seguintes requisitos, previstos no art. 3º do Decreto Estadual 40.645/2007:</w:t>
            </w:r>
          </w:p>
          <w:p w:rsidR="002E13F4" w:rsidRPr="00671B84" w:rsidRDefault="002E13F4" w:rsidP="00704549">
            <w:pPr>
              <w:rPr>
                <w:sz w:val="16"/>
                <w:szCs w:val="16"/>
              </w:rPr>
            </w:pPr>
            <w:r w:rsidRPr="00671B84">
              <w:rPr>
                <w:sz w:val="16"/>
                <w:szCs w:val="16"/>
              </w:rPr>
              <w:t xml:space="preserve">5.1.1 – Estejam formal e exclusivamente constituídas por catadores de materiais recicláveis que </w:t>
            </w:r>
            <w:r w:rsidR="00123673">
              <w:rPr>
                <w:sz w:val="16"/>
                <w:szCs w:val="16"/>
              </w:rPr>
              <w:t xml:space="preserve"> </w:t>
            </w:r>
            <w:r w:rsidRPr="00671B84">
              <w:rPr>
                <w:sz w:val="16"/>
                <w:szCs w:val="16"/>
              </w:rPr>
              <w:t>tenham a catação como única fonte de renda;</w:t>
            </w:r>
          </w:p>
          <w:p w:rsidR="002E13F4" w:rsidRPr="00671B84" w:rsidRDefault="002E13F4" w:rsidP="00704549">
            <w:pPr>
              <w:rPr>
                <w:sz w:val="16"/>
                <w:szCs w:val="16"/>
              </w:rPr>
            </w:pPr>
            <w:r w:rsidRPr="00671B84">
              <w:rPr>
                <w:sz w:val="16"/>
                <w:szCs w:val="16"/>
              </w:rPr>
              <w:t>5.1.2 - Não possuam fins lucrativos;</w:t>
            </w:r>
          </w:p>
          <w:p w:rsidR="002E13F4" w:rsidRPr="00671B84" w:rsidRDefault="002E13F4" w:rsidP="00704549">
            <w:pPr>
              <w:rPr>
                <w:sz w:val="16"/>
                <w:szCs w:val="16"/>
              </w:rPr>
            </w:pPr>
            <w:r w:rsidRPr="00671B84">
              <w:rPr>
                <w:sz w:val="16"/>
                <w:szCs w:val="16"/>
              </w:rPr>
              <w:t>5.1.3 - Possuam infraestrutura para realizar a triagem e a classificação dos resíduos recicláveis descartados;</w:t>
            </w:r>
          </w:p>
          <w:p w:rsidR="002E13F4" w:rsidRPr="00671B84" w:rsidRDefault="002E13F4" w:rsidP="00704549">
            <w:pPr>
              <w:rPr>
                <w:sz w:val="16"/>
                <w:szCs w:val="16"/>
              </w:rPr>
            </w:pPr>
            <w:r w:rsidRPr="00671B84">
              <w:rPr>
                <w:sz w:val="16"/>
                <w:szCs w:val="16"/>
              </w:rPr>
              <w:t>5.1.4 - Apresentem o sistema de rateio entre os associados e cooperados.</w:t>
            </w:r>
          </w:p>
          <w:p w:rsidR="002E13F4" w:rsidRPr="00671B84" w:rsidRDefault="002E13F4" w:rsidP="00704549">
            <w:pPr>
              <w:rPr>
                <w:sz w:val="16"/>
                <w:szCs w:val="16"/>
              </w:rPr>
            </w:pPr>
            <w:r w:rsidRPr="00671B84">
              <w:rPr>
                <w:sz w:val="16"/>
                <w:szCs w:val="16"/>
              </w:rPr>
              <w:t>5.2 - A comprovação dos itens 5.1.1 e 5.1.2 será feita mediante apresentação do estatuto ou contrato social, e dos itens 5.1.3 e 5.1.4, por meio de declaração das respectivas associações e cooperativas.</w:t>
            </w:r>
          </w:p>
          <w:p w:rsidR="002E13F4" w:rsidRDefault="002E13F4" w:rsidP="00704549">
            <w:pPr>
              <w:rPr>
                <w:sz w:val="16"/>
                <w:szCs w:val="16"/>
              </w:rPr>
            </w:pPr>
            <w:r w:rsidRPr="00671B84">
              <w:rPr>
                <w:sz w:val="16"/>
                <w:szCs w:val="16"/>
              </w:rPr>
              <w:t>5.3 – A participação neste processo implica a aceitação plena e irrevogável das normas constantes do edital de seleção.</w:t>
            </w:r>
          </w:p>
          <w:p w:rsidR="002E13F4" w:rsidRPr="00671B84" w:rsidRDefault="002E13F4" w:rsidP="00704549">
            <w:pPr>
              <w:rPr>
                <w:sz w:val="16"/>
                <w:szCs w:val="16"/>
              </w:rPr>
            </w:pPr>
          </w:p>
        </w:tc>
      </w:tr>
      <w:tr w:rsidR="002E13F4" w:rsidRPr="00E76A15" w:rsidTr="00704549">
        <w:tc>
          <w:tcPr>
            <w:tcW w:w="2235" w:type="dxa"/>
            <w:vAlign w:val="center"/>
          </w:tcPr>
          <w:p w:rsidR="002E13F4" w:rsidRPr="00671B84" w:rsidRDefault="002E13F4" w:rsidP="00704549">
            <w:pPr>
              <w:jc w:val="center"/>
              <w:rPr>
                <w:sz w:val="16"/>
                <w:szCs w:val="16"/>
              </w:rPr>
            </w:pPr>
            <w:r w:rsidRPr="00671B84">
              <w:rPr>
                <w:sz w:val="16"/>
                <w:szCs w:val="16"/>
              </w:rPr>
              <w:t>6-DOCUMENTAÇÃO DE INSCRIÇÃO</w:t>
            </w:r>
          </w:p>
        </w:tc>
        <w:tc>
          <w:tcPr>
            <w:tcW w:w="0" w:type="auto"/>
          </w:tcPr>
          <w:p w:rsidR="002E13F4" w:rsidRDefault="002E13F4" w:rsidP="00704549">
            <w:pPr>
              <w:rPr>
                <w:sz w:val="16"/>
                <w:szCs w:val="16"/>
              </w:rPr>
            </w:pPr>
          </w:p>
          <w:p w:rsidR="002E13F4" w:rsidRPr="00671B84" w:rsidRDefault="002E13F4" w:rsidP="00704549">
            <w:pPr>
              <w:rPr>
                <w:sz w:val="16"/>
                <w:szCs w:val="16"/>
              </w:rPr>
            </w:pPr>
            <w:r w:rsidRPr="00671B84">
              <w:rPr>
                <w:sz w:val="16"/>
                <w:szCs w:val="16"/>
              </w:rPr>
              <w:t xml:space="preserve">6.1 - As cooperativas ou associações interessadas em participar da seleção deverão encaminhar os documentos listados abaixo à Comissão Permanente de Licitação, situada na  Rua São Francisco Xavier nº 524 – Maracanã. </w:t>
            </w:r>
          </w:p>
          <w:p w:rsidR="002E13F4" w:rsidRPr="00671B84" w:rsidRDefault="002E13F4" w:rsidP="00704549">
            <w:pPr>
              <w:rPr>
                <w:sz w:val="16"/>
                <w:szCs w:val="16"/>
              </w:rPr>
            </w:pPr>
            <w:r w:rsidRPr="00671B84">
              <w:rPr>
                <w:sz w:val="16"/>
                <w:szCs w:val="16"/>
              </w:rPr>
              <w:t>6.1.1 - Estatuto social;</w:t>
            </w:r>
          </w:p>
          <w:p w:rsidR="002E13F4" w:rsidRPr="00671B84" w:rsidRDefault="002E13F4" w:rsidP="00704549">
            <w:pPr>
              <w:rPr>
                <w:sz w:val="16"/>
                <w:szCs w:val="16"/>
              </w:rPr>
            </w:pPr>
            <w:r w:rsidRPr="00671B84">
              <w:rPr>
                <w:sz w:val="16"/>
                <w:szCs w:val="16"/>
              </w:rPr>
              <w:t>6.1.2 - Declaração das respectivas associações e/ou cooperativas de que dispõem de condições necessárias para realização da coleta seletiva;</w:t>
            </w:r>
          </w:p>
          <w:p w:rsidR="002E13F4" w:rsidRPr="00671B84" w:rsidRDefault="002E13F4" w:rsidP="00704549">
            <w:pPr>
              <w:rPr>
                <w:sz w:val="16"/>
                <w:szCs w:val="16"/>
              </w:rPr>
            </w:pPr>
            <w:r w:rsidRPr="00671B84">
              <w:rPr>
                <w:sz w:val="16"/>
                <w:szCs w:val="16"/>
              </w:rPr>
              <w:t>6.1.3 - Credenciamento do representante legal (vide subitem 7.2).</w:t>
            </w:r>
          </w:p>
          <w:p w:rsidR="002E13F4" w:rsidRPr="00671B84" w:rsidRDefault="002E13F4" w:rsidP="00704549">
            <w:pPr>
              <w:rPr>
                <w:sz w:val="16"/>
                <w:szCs w:val="16"/>
              </w:rPr>
            </w:pPr>
            <w:r w:rsidRPr="00671B84">
              <w:rPr>
                <w:sz w:val="16"/>
                <w:szCs w:val="16"/>
              </w:rPr>
              <w:t>6.2 - Os documentos poderão ser entregues em original ou por qualquer processo de cópia, desde que perfeitamente legíveis.</w:t>
            </w:r>
          </w:p>
          <w:p w:rsidR="001073AE" w:rsidRDefault="002E13F4" w:rsidP="00704549">
            <w:pPr>
              <w:rPr>
                <w:sz w:val="16"/>
                <w:szCs w:val="16"/>
              </w:rPr>
            </w:pPr>
            <w:r w:rsidRPr="00671B84">
              <w:rPr>
                <w:sz w:val="16"/>
                <w:szCs w:val="16"/>
              </w:rPr>
              <w:t>Quando os documentos forem entregues em fotocópia, sem autenticação passada por cartório competente, a associação ou cooperativa deverá apresentar também os originais dos mesmos para serem conferidos e autenticados pelos servidores da UERJ.</w:t>
            </w:r>
          </w:p>
          <w:p w:rsidR="002E13F4" w:rsidRDefault="002E13F4" w:rsidP="00704549">
            <w:pPr>
              <w:rPr>
                <w:sz w:val="16"/>
                <w:szCs w:val="16"/>
              </w:rPr>
            </w:pPr>
            <w:r w:rsidRPr="00671B84">
              <w:rPr>
                <w:sz w:val="16"/>
                <w:szCs w:val="16"/>
              </w:rPr>
              <w:t>6.3 - O prazo para o envio dos documentos é de até 15 (quinze) dias corridos, contados do término do prazo para obtenção do edital e seus anexos.</w:t>
            </w:r>
          </w:p>
          <w:p w:rsidR="00123673" w:rsidRDefault="00123673" w:rsidP="00704549">
            <w:pPr>
              <w:rPr>
                <w:sz w:val="16"/>
                <w:szCs w:val="16"/>
              </w:rPr>
            </w:pPr>
          </w:p>
          <w:p w:rsidR="001073AE" w:rsidRPr="00671B84" w:rsidRDefault="001073AE" w:rsidP="00704549">
            <w:pPr>
              <w:rPr>
                <w:sz w:val="16"/>
                <w:szCs w:val="16"/>
              </w:rPr>
            </w:pPr>
          </w:p>
        </w:tc>
      </w:tr>
      <w:tr w:rsidR="002E13F4" w:rsidRPr="00E76A15" w:rsidTr="00704549">
        <w:tc>
          <w:tcPr>
            <w:tcW w:w="2235" w:type="dxa"/>
            <w:vAlign w:val="center"/>
          </w:tcPr>
          <w:p w:rsidR="002E13F4" w:rsidRPr="00671B84" w:rsidRDefault="002E13F4" w:rsidP="00704549">
            <w:pPr>
              <w:jc w:val="center"/>
              <w:rPr>
                <w:sz w:val="16"/>
                <w:szCs w:val="16"/>
              </w:rPr>
            </w:pPr>
            <w:r w:rsidRPr="00671B84">
              <w:rPr>
                <w:sz w:val="16"/>
                <w:szCs w:val="16"/>
              </w:rPr>
              <w:lastRenderedPageBreak/>
              <w:t>7  REPRESENTAÇÃO E DO CREDENCIAMENTO</w:t>
            </w:r>
          </w:p>
        </w:tc>
        <w:tc>
          <w:tcPr>
            <w:tcW w:w="0" w:type="auto"/>
          </w:tcPr>
          <w:p w:rsidR="002E13F4" w:rsidRDefault="002E13F4" w:rsidP="00704549">
            <w:pPr>
              <w:rPr>
                <w:sz w:val="16"/>
                <w:szCs w:val="16"/>
              </w:rPr>
            </w:pPr>
          </w:p>
          <w:p w:rsidR="002E13F4" w:rsidRPr="00671B84" w:rsidRDefault="002E13F4" w:rsidP="00704549">
            <w:pPr>
              <w:rPr>
                <w:sz w:val="16"/>
                <w:szCs w:val="16"/>
              </w:rPr>
            </w:pPr>
            <w:r w:rsidRPr="00671B84">
              <w:rPr>
                <w:sz w:val="16"/>
                <w:szCs w:val="16"/>
              </w:rPr>
              <w:t>7.1 – Os atos formais realizados em nome das associações e cooperativas interessadas deverão ser praticados por representante legal que, devidamente credenciado, será o único admitido a intervir nas fases do procedimento de seleção e a responder pelos atos e efeitos previstos no Edital.</w:t>
            </w:r>
          </w:p>
          <w:p w:rsidR="002E13F4" w:rsidRPr="00671B84" w:rsidRDefault="002E13F4" w:rsidP="00704549">
            <w:pPr>
              <w:rPr>
                <w:sz w:val="16"/>
                <w:szCs w:val="16"/>
              </w:rPr>
            </w:pPr>
            <w:r w:rsidRPr="00671B84">
              <w:rPr>
                <w:sz w:val="16"/>
                <w:szCs w:val="16"/>
              </w:rPr>
              <w:t>7.2 – Para o credenciamento de que trata o item 7.1, deverão ser apresentados, juntamente com os documentos de inscrição previstos no item 6, os seguintes documentos:</w:t>
            </w:r>
          </w:p>
          <w:p w:rsidR="002E13F4" w:rsidRPr="00671B84" w:rsidRDefault="002E13F4" w:rsidP="00704549">
            <w:pPr>
              <w:rPr>
                <w:sz w:val="16"/>
                <w:szCs w:val="16"/>
              </w:rPr>
            </w:pPr>
            <w:r w:rsidRPr="00671B84">
              <w:rPr>
                <w:sz w:val="16"/>
                <w:szCs w:val="16"/>
              </w:rPr>
              <w:t>a) Documento oficial de identidade; e</w:t>
            </w:r>
          </w:p>
          <w:p w:rsidR="002E13F4" w:rsidRPr="00671B84" w:rsidRDefault="002E13F4" w:rsidP="00704549">
            <w:pPr>
              <w:rPr>
                <w:sz w:val="16"/>
                <w:szCs w:val="16"/>
              </w:rPr>
            </w:pPr>
            <w:r w:rsidRPr="00671B84">
              <w:rPr>
                <w:sz w:val="16"/>
                <w:szCs w:val="16"/>
              </w:rPr>
              <w:t>b) Documento que habilite o credenciado a representar a entidade, tais como: procuração pública ou particular com firma reconhecida, ou estatuto social acompanhado da ata da eleição.</w:t>
            </w:r>
          </w:p>
          <w:p w:rsidR="002E13F4" w:rsidRDefault="002E13F4" w:rsidP="00704549">
            <w:pPr>
              <w:rPr>
                <w:sz w:val="16"/>
                <w:szCs w:val="16"/>
              </w:rPr>
            </w:pPr>
            <w:r w:rsidRPr="00671B84">
              <w:rPr>
                <w:sz w:val="16"/>
                <w:szCs w:val="16"/>
              </w:rPr>
              <w:t>7.3 – Não será admitida a participação de um mesmo representante para mais de uma associação/cooperativa.</w:t>
            </w:r>
          </w:p>
          <w:p w:rsidR="002E13F4" w:rsidRPr="00671B84" w:rsidRDefault="002E13F4" w:rsidP="00704549">
            <w:pPr>
              <w:rPr>
                <w:sz w:val="16"/>
                <w:szCs w:val="16"/>
              </w:rPr>
            </w:pPr>
          </w:p>
        </w:tc>
      </w:tr>
      <w:tr w:rsidR="002E13F4" w:rsidRPr="00E76A15" w:rsidTr="00704549">
        <w:tc>
          <w:tcPr>
            <w:tcW w:w="2235" w:type="dxa"/>
            <w:vAlign w:val="center"/>
          </w:tcPr>
          <w:p w:rsidR="002E13F4" w:rsidRPr="00671B84" w:rsidRDefault="002E13F4" w:rsidP="00704549">
            <w:pPr>
              <w:jc w:val="center"/>
              <w:rPr>
                <w:sz w:val="16"/>
                <w:szCs w:val="16"/>
              </w:rPr>
            </w:pPr>
            <w:r w:rsidRPr="00671B84">
              <w:rPr>
                <w:sz w:val="16"/>
                <w:szCs w:val="16"/>
              </w:rPr>
              <w:t>8. APROVAÇÃO DA INSCRIÇÃO E DO SORTEIO</w:t>
            </w:r>
          </w:p>
        </w:tc>
        <w:tc>
          <w:tcPr>
            <w:tcW w:w="0" w:type="auto"/>
          </w:tcPr>
          <w:p w:rsidR="002E13F4" w:rsidRDefault="002E13F4" w:rsidP="00704549">
            <w:pPr>
              <w:rPr>
                <w:sz w:val="16"/>
                <w:szCs w:val="16"/>
              </w:rPr>
            </w:pPr>
          </w:p>
          <w:p w:rsidR="002E13F4" w:rsidRPr="00671B84" w:rsidRDefault="002E13F4" w:rsidP="00704549">
            <w:pPr>
              <w:rPr>
                <w:sz w:val="16"/>
                <w:szCs w:val="16"/>
              </w:rPr>
            </w:pPr>
            <w:r w:rsidRPr="00671B84">
              <w:rPr>
                <w:sz w:val="16"/>
                <w:szCs w:val="16"/>
              </w:rPr>
              <w:t>8.1 – O resultado da seleção das entidades será divulgado no Diário Ofic</w:t>
            </w:r>
            <w:r>
              <w:rPr>
                <w:sz w:val="16"/>
                <w:szCs w:val="16"/>
              </w:rPr>
              <w:t>ial do Estado do Rio de Janeiro.</w:t>
            </w:r>
          </w:p>
          <w:p w:rsidR="002E13F4" w:rsidRPr="00671B84" w:rsidRDefault="002E13F4" w:rsidP="00704549">
            <w:pPr>
              <w:rPr>
                <w:sz w:val="16"/>
                <w:szCs w:val="16"/>
              </w:rPr>
            </w:pPr>
            <w:r w:rsidRPr="00671B84">
              <w:rPr>
                <w:sz w:val="16"/>
                <w:szCs w:val="16"/>
              </w:rPr>
              <w:t>8.2 – Será concedido o prazo de 05 (cinco) dias úteis, após a divulgação do resultado, para a apresentação de recurso administrativo contra o resultado das aprovações das inscrições.</w:t>
            </w:r>
          </w:p>
          <w:p w:rsidR="002E13F4" w:rsidRPr="00671B84" w:rsidRDefault="002E13F4" w:rsidP="00704549">
            <w:pPr>
              <w:rPr>
                <w:sz w:val="16"/>
                <w:szCs w:val="16"/>
              </w:rPr>
            </w:pPr>
            <w:r>
              <w:rPr>
                <w:sz w:val="16"/>
                <w:szCs w:val="16"/>
              </w:rPr>
              <w:t xml:space="preserve">8.3 – Após o resultado final, </w:t>
            </w:r>
            <w:r w:rsidRPr="00644822">
              <w:rPr>
                <w:sz w:val="16"/>
                <w:szCs w:val="16"/>
              </w:rPr>
              <w:t xml:space="preserve">a Comissão Permanente de Licitação </w:t>
            </w:r>
            <w:r w:rsidRPr="00671B84">
              <w:rPr>
                <w:sz w:val="16"/>
                <w:szCs w:val="16"/>
              </w:rPr>
              <w:t>realizará sorteio com o fim de definir a ordem de rodízio para a coleta dos resíduos recicláveis.</w:t>
            </w:r>
          </w:p>
          <w:p w:rsidR="002E13F4" w:rsidRPr="00671B84" w:rsidRDefault="002E13F4" w:rsidP="00704549">
            <w:pPr>
              <w:rPr>
                <w:sz w:val="16"/>
                <w:szCs w:val="16"/>
              </w:rPr>
            </w:pPr>
            <w:r w:rsidRPr="00671B84">
              <w:rPr>
                <w:sz w:val="16"/>
                <w:szCs w:val="16"/>
              </w:rPr>
              <w:t>8.4 - Todas as entidades aprovadas participarão do sorteio em que serão definidas as 04 entidades que firmarão o Termo de Compromisso de que trata o item 9.1.</w:t>
            </w:r>
          </w:p>
          <w:p w:rsidR="002E13F4" w:rsidRPr="00671B84" w:rsidRDefault="002E13F4" w:rsidP="00704549">
            <w:pPr>
              <w:rPr>
                <w:sz w:val="16"/>
                <w:szCs w:val="16"/>
              </w:rPr>
            </w:pPr>
            <w:r w:rsidRPr="00671B84">
              <w:rPr>
                <w:sz w:val="16"/>
                <w:szCs w:val="16"/>
              </w:rPr>
              <w:t>8.4.1 – As demais entidades comporão cadastro reserva, classificada por ordem de sorteio.</w:t>
            </w:r>
          </w:p>
          <w:p w:rsidR="002E13F4" w:rsidRPr="00671B84" w:rsidRDefault="002E13F4" w:rsidP="00704549">
            <w:pPr>
              <w:rPr>
                <w:sz w:val="16"/>
                <w:szCs w:val="16"/>
              </w:rPr>
            </w:pPr>
            <w:r w:rsidRPr="00671B84">
              <w:rPr>
                <w:sz w:val="16"/>
                <w:szCs w:val="16"/>
              </w:rPr>
              <w:t xml:space="preserve">8.5 – A </w:t>
            </w:r>
            <w:r w:rsidRPr="00644822">
              <w:rPr>
                <w:sz w:val="16"/>
                <w:szCs w:val="16"/>
              </w:rPr>
              <w:t xml:space="preserve"> Comissão Permanente de Licitação</w:t>
            </w:r>
            <w:r w:rsidRPr="00671B84">
              <w:rPr>
                <w:sz w:val="16"/>
                <w:szCs w:val="16"/>
              </w:rPr>
              <w:t xml:space="preserve"> definirá data, horário e local em que ocorrerá o sorteio, a serem divulgados a todas as interessadas aprovadas.</w:t>
            </w:r>
          </w:p>
          <w:p w:rsidR="002E13F4" w:rsidRDefault="002E13F4" w:rsidP="00704549">
            <w:pPr>
              <w:pStyle w:val="Default"/>
              <w:rPr>
                <w:sz w:val="16"/>
                <w:szCs w:val="16"/>
              </w:rPr>
            </w:pPr>
            <w:r w:rsidRPr="00671B84">
              <w:rPr>
                <w:rFonts w:ascii="Times New Roman" w:hAnsi="Times New Roman" w:cs="Times New Roman"/>
                <w:color w:val="auto"/>
                <w:sz w:val="16"/>
                <w:szCs w:val="16"/>
              </w:rPr>
              <w:t>8.6 Será facultado acesso aos representantes legais das cooperativas/associações inscritas e demais interessados, para acompanhar o sorteio.</w:t>
            </w:r>
            <w:r w:rsidRPr="00671B84">
              <w:rPr>
                <w:sz w:val="16"/>
                <w:szCs w:val="16"/>
              </w:rPr>
              <w:t xml:space="preserve"> </w:t>
            </w:r>
          </w:p>
          <w:p w:rsidR="002E13F4" w:rsidRPr="00671B84" w:rsidRDefault="002E13F4" w:rsidP="00704549">
            <w:pPr>
              <w:pStyle w:val="Default"/>
              <w:rPr>
                <w:sz w:val="16"/>
                <w:szCs w:val="16"/>
              </w:rPr>
            </w:pPr>
          </w:p>
        </w:tc>
      </w:tr>
      <w:tr w:rsidR="002E13F4" w:rsidRPr="00E76A15" w:rsidTr="00704549">
        <w:tc>
          <w:tcPr>
            <w:tcW w:w="2235" w:type="dxa"/>
          </w:tcPr>
          <w:p w:rsidR="002E13F4" w:rsidRDefault="002E13F4" w:rsidP="00704549">
            <w:pPr>
              <w:rPr>
                <w:sz w:val="16"/>
                <w:szCs w:val="16"/>
              </w:rPr>
            </w:pPr>
          </w:p>
          <w:p w:rsidR="002E13F4" w:rsidRPr="00671B84" w:rsidRDefault="002E13F4" w:rsidP="00704549">
            <w:pPr>
              <w:rPr>
                <w:sz w:val="16"/>
                <w:szCs w:val="16"/>
              </w:rPr>
            </w:pPr>
            <w:r w:rsidRPr="00671B84">
              <w:rPr>
                <w:sz w:val="16"/>
                <w:szCs w:val="16"/>
              </w:rPr>
              <w:t>HORÁRIO DE EXECUÇÃO</w:t>
            </w:r>
          </w:p>
        </w:tc>
        <w:tc>
          <w:tcPr>
            <w:tcW w:w="0" w:type="auto"/>
          </w:tcPr>
          <w:p w:rsidR="002E13F4" w:rsidRDefault="002E13F4" w:rsidP="00704549">
            <w:pPr>
              <w:rPr>
                <w:sz w:val="16"/>
                <w:szCs w:val="16"/>
              </w:rPr>
            </w:pPr>
          </w:p>
          <w:p w:rsidR="002E13F4" w:rsidRDefault="002E13F4" w:rsidP="00704549">
            <w:pPr>
              <w:rPr>
                <w:sz w:val="16"/>
                <w:szCs w:val="16"/>
              </w:rPr>
            </w:pPr>
            <w:r w:rsidRPr="00671B84">
              <w:rPr>
                <w:sz w:val="16"/>
                <w:szCs w:val="16"/>
              </w:rPr>
              <w:t>A combinar com o Setor do Núcleo de Risco e Resíduos, imperiosa necessidade do serviço.</w:t>
            </w:r>
          </w:p>
          <w:p w:rsidR="002E13F4" w:rsidRPr="00671B84" w:rsidRDefault="002E13F4" w:rsidP="00704549">
            <w:pPr>
              <w:rPr>
                <w:sz w:val="16"/>
                <w:szCs w:val="16"/>
              </w:rPr>
            </w:pPr>
          </w:p>
        </w:tc>
      </w:tr>
      <w:tr w:rsidR="002E13F4" w:rsidRPr="00E76A15" w:rsidTr="00704549">
        <w:tc>
          <w:tcPr>
            <w:tcW w:w="2235" w:type="dxa"/>
            <w:vAlign w:val="center"/>
          </w:tcPr>
          <w:p w:rsidR="002E13F4" w:rsidRPr="00671B84" w:rsidRDefault="002E13F4" w:rsidP="00704549">
            <w:pPr>
              <w:jc w:val="center"/>
              <w:rPr>
                <w:sz w:val="16"/>
                <w:szCs w:val="16"/>
              </w:rPr>
            </w:pPr>
            <w:r>
              <w:rPr>
                <w:sz w:val="16"/>
                <w:szCs w:val="16"/>
              </w:rPr>
              <w:t>9</w:t>
            </w:r>
            <w:r w:rsidRPr="00671B84">
              <w:rPr>
                <w:sz w:val="16"/>
                <w:szCs w:val="16"/>
              </w:rPr>
              <w:t>.VIGÊNCIA E FORMA DE SELEÇÃO</w:t>
            </w:r>
          </w:p>
        </w:tc>
        <w:tc>
          <w:tcPr>
            <w:tcW w:w="0" w:type="auto"/>
          </w:tcPr>
          <w:p w:rsidR="002E13F4" w:rsidRDefault="002E13F4" w:rsidP="00704549">
            <w:pPr>
              <w:rPr>
                <w:sz w:val="16"/>
                <w:szCs w:val="16"/>
              </w:rPr>
            </w:pPr>
          </w:p>
          <w:p w:rsidR="002E13F4" w:rsidRPr="00671B84" w:rsidRDefault="002E13F4" w:rsidP="00704549">
            <w:pPr>
              <w:rPr>
                <w:sz w:val="16"/>
                <w:szCs w:val="16"/>
              </w:rPr>
            </w:pPr>
            <w:r w:rsidRPr="00671B84">
              <w:rPr>
                <w:sz w:val="16"/>
                <w:szCs w:val="16"/>
              </w:rPr>
              <w:t>As entidades selecionadas no sorteio deverão firmar Termo de Compromisso com o HUPE.</w:t>
            </w:r>
          </w:p>
          <w:p w:rsidR="002E13F4" w:rsidRPr="00671B84" w:rsidRDefault="002E13F4" w:rsidP="00704549">
            <w:pPr>
              <w:rPr>
                <w:sz w:val="16"/>
                <w:szCs w:val="16"/>
              </w:rPr>
            </w:pPr>
            <w:r w:rsidRPr="00671B84">
              <w:rPr>
                <w:sz w:val="16"/>
                <w:szCs w:val="16"/>
              </w:rPr>
              <w:t>9.2 - O cadastro de reserva terá validade de 02 (dois) anos.</w:t>
            </w:r>
          </w:p>
          <w:p w:rsidR="002E13F4" w:rsidRPr="00671B84" w:rsidRDefault="002E13F4" w:rsidP="00704549">
            <w:pPr>
              <w:rPr>
                <w:sz w:val="16"/>
                <w:szCs w:val="16"/>
              </w:rPr>
            </w:pPr>
            <w:r w:rsidRPr="00671B84">
              <w:rPr>
                <w:sz w:val="16"/>
                <w:szCs w:val="16"/>
              </w:rPr>
              <w:t>9.3 - Serão sorteadas até quatro associações ou cooperativas, sendo que cada uma realizará a coleta, nos termos definidos pelo Decreto Estadual 40.645/2007, por um período consecutivo de seis meses, após o que outra associação ou cooperativa assumirá a responsabilidade, seguida da ordem do sorteio.</w:t>
            </w:r>
          </w:p>
          <w:p w:rsidR="002E13F4" w:rsidRPr="00671B84" w:rsidRDefault="002E13F4" w:rsidP="00704549">
            <w:pPr>
              <w:rPr>
                <w:sz w:val="16"/>
                <w:szCs w:val="16"/>
              </w:rPr>
            </w:pPr>
            <w:r w:rsidRPr="00671B84">
              <w:rPr>
                <w:sz w:val="16"/>
                <w:szCs w:val="16"/>
              </w:rPr>
              <w:t>9.4 - Concluído o prazo de seis meses do termo de compromisso da última associação ou cooperativa sorteada, um novo processo de habilitação será aberto.</w:t>
            </w:r>
          </w:p>
          <w:p w:rsidR="002E13F4" w:rsidRPr="00671B84" w:rsidRDefault="002E13F4" w:rsidP="00704549">
            <w:pPr>
              <w:rPr>
                <w:sz w:val="16"/>
                <w:szCs w:val="16"/>
              </w:rPr>
            </w:pPr>
            <w:r w:rsidRPr="00671B84">
              <w:rPr>
                <w:sz w:val="16"/>
                <w:szCs w:val="16"/>
              </w:rPr>
              <w:t>9.5 - Caso não seja atingido o número máximo de 04 (quatro) entidades, o período de 02 (dois) anos será dividido proporcionalmente entre as entidades selecionadas</w:t>
            </w:r>
          </w:p>
        </w:tc>
      </w:tr>
      <w:tr w:rsidR="002E13F4" w:rsidRPr="00E76A15" w:rsidTr="00704549">
        <w:tc>
          <w:tcPr>
            <w:tcW w:w="2235" w:type="dxa"/>
          </w:tcPr>
          <w:p w:rsidR="002E13F4" w:rsidRDefault="002E13F4" w:rsidP="00704549">
            <w:pPr>
              <w:rPr>
                <w:sz w:val="16"/>
                <w:szCs w:val="16"/>
              </w:rPr>
            </w:pPr>
            <w:r w:rsidRPr="00671B84">
              <w:rPr>
                <w:sz w:val="16"/>
                <w:szCs w:val="16"/>
              </w:rPr>
              <w:t xml:space="preserve"> </w:t>
            </w:r>
          </w:p>
          <w:p w:rsidR="002E13F4" w:rsidRPr="00671B84" w:rsidRDefault="002E13F4" w:rsidP="00704549">
            <w:pPr>
              <w:rPr>
                <w:sz w:val="16"/>
                <w:szCs w:val="16"/>
              </w:rPr>
            </w:pPr>
            <w:r>
              <w:rPr>
                <w:sz w:val="16"/>
                <w:szCs w:val="16"/>
              </w:rPr>
              <w:t xml:space="preserve">10. </w:t>
            </w:r>
            <w:r w:rsidRPr="00671B84">
              <w:rPr>
                <w:sz w:val="16"/>
                <w:szCs w:val="16"/>
              </w:rPr>
              <w:t>VALOR ESTIMADO DA CONTRATAÇÃO</w:t>
            </w:r>
          </w:p>
        </w:tc>
        <w:tc>
          <w:tcPr>
            <w:tcW w:w="0" w:type="auto"/>
          </w:tcPr>
          <w:p w:rsidR="002E13F4" w:rsidRDefault="002E13F4" w:rsidP="00704549">
            <w:pPr>
              <w:rPr>
                <w:sz w:val="16"/>
                <w:szCs w:val="16"/>
              </w:rPr>
            </w:pPr>
          </w:p>
          <w:p w:rsidR="002E13F4" w:rsidRDefault="002E13F4" w:rsidP="00704549">
            <w:pPr>
              <w:rPr>
                <w:sz w:val="16"/>
                <w:szCs w:val="16"/>
              </w:rPr>
            </w:pPr>
            <w:r w:rsidRPr="00671B84">
              <w:rPr>
                <w:sz w:val="16"/>
                <w:szCs w:val="16"/>
              </w:rPr>
              <w:t>Não haverá transferência de recursos financeiros entre as partes para execução do objeto de presente Termo de Referência.</w:t>
            </w:r>
          </w:p>
          <w:p w:rsidR="002E13F4" w:rsidRPr="00671B84" w:rsidRDefault="002E13F4" w:rsidP="00704549">
            <w:pPr>
              <w:rPr>
                <w:sz w:val="16"/>
                <w:szCs w:val="16"/>
              </w:rPr>
            </w:pPr>
          </w:p>
        </w:tc>
      </w:tr>
      <w:tr w:rsidR="002E13F4" w:rsidRPr="00E76A15" w:rsidTr="00704549">
        <w:tc>
          <w:tcPr>
            <w:tcW w:w="2235" w:type="dxa"/>
            <w:vAlign w:val="center"/>
          </w:tcPr>
          <w:p w:rsidR="002E13F4" w:rsidRPr="00671B84" w:rsidRDefault="002E13F4" w:rsidP="00704549">
            <w:pPr>
              <w:jc w:val="center"/>
              <w:rPr>
                <w:sz w:val="16"/>
                <w:szCs w:val="16"/>
              </w:rPr>
            </w:pPr>
            <w:r>
              <w:rPr>
                <w:sz w:val="16"/>
                <w:szCs w:val="16"/>
              </w:rPr>
              <w:t>11</w:t>
            </w:r>
            <w:r w:rsidRPr="00671B84">
              <w:rPr>
                <w:sz w:val="16"/>
                <w:szCs w:val="16"/>
              </w:rPr>
              <w:t>. RESULTADOS A SEREM ALCANÇADOS</w:t>
            </w:r>
          </w:p>
        </w:tc>
        <w:tc>
          <w:tcPr>
            <w:tcW w:w="0" w:type="auto"/>
          </w:tcPr>
          <w:p w:rsidR="002E13F4" w:rsidRDefault="002E13F4" w:rsidP="00704549">
            <w:pPr>
              <w:rPr>
                <w:sz w:val="16"/>
                <w:szCs w:val="16"/>
              </w:rPr>
            </w:pPr>
          </w:p>
          <w:p w:rsidR="002E13F4" w:rsidRPr="00671B84" w:rsidRDefault="002E13F4" w:rsidP="00704549">
            <w:pPr>
              <w:rPr>
                <w:sz w:val="16"/>
                <w:szCs w:val="16"/>
              </w:rPr>
            </w:pPr>
            <w:r w:rsidRPr="00671B84">
              <w:rPr>
                <w:sz w:val="16"/>
                <w:szCs w:val="16"/>
              </w:rPr>
              <w:t xml:space="preserve">11.1 – Correta destinação dos resíduos recicláveis a descartar pelo </w:t>
            </w:r>
            <w:r>
              <w:rPr>
                <w:sz w:val="16"/>
                <w:szCs w:val="16"/>
              </w:rPr>
              <w:t>HUPE.</w:t>
            </w:r>
          </w:p>
          <w:p w:rsidR="002E13F4" w:rsidRPr="00671B84" w:rsidRDefault="002E13F4" w:rsidP="00704549">
            <w:pPr>
              <w:rPr>
                <w:sz w:val="16"/>
                <w:szCs w:val="16"/>
              </w:rPr>
            </w:pPr>
            <w:r w:rsidRPr="00671B84">
              <w:rPr>
                <w:sz w:val="16"/>
                <w:szCs w:val="16"/>
              </w:rPr>
              <w:t>11.2 – Contribuição do Ministério Público do Estado do Rio de Janeiro para a sustentabilidade ambiental.</w:t>
            </w:r>
          </w:p>
          <w:p w:rsidR="002E13F4" w:rsidRDefault="002E13F4" w:rsidP="00704549">
            <w:pPr>
              <w:rPr>
                <w:sz w:val="16"/>
                <w:szCs w:val="16"/>
              </w:rPr>
            </w:pPr>
            <w:r w:rsidRPr="00671B84">
              <w:rPr>
                <w:sz w:val="16"/>
                <w:szCs w:val="16"/>
              </w:rPr>
              <w:t>11.3 – Contribuição do Ministério Público do Estado do Rio de Janeiro na inclusão social dos catadores através das cooperativas em que atuam.</w:t>
            </w:r>
          </w:p>
          <w:p w:rsidR="002E13F4" w:rsidRPr="00671B84" w:rsidRDefault="002E13F4" w:rsidP="00704549">
            <w:pPr>
              <w:rPr>
                <w:sz w:val="16"/>
                <w:szCs w:val="16"/>
              </w:rPr>
            </w:pPr>
          </w:p>
        </w:tc>
      </w:tr>
      <w:tr w:rsidR="002E13F4" w:rsidRPr="00E76A15" w:rsidTr="00704549">
        <w:tc>
          <w:tcPr>
            <w:tcW w:w="2235" w:type="dxa"/>
            <w:vAlign w:val="center"/>
          </w:tcPr>
          <w:p w:rsidR="002E13F4" w:rsidRPr="00671B84" w:rsidRDefault="002E13F4" w:rsidP="00704549">
            <w:pPr>
              <w:jc w:val="center"/>
              <w:rPr>
                <w:sz w:val="16"/>
                <w:szCs w:val="16"/>
              </w:rPr>
            </w:pPr>
            <w:r w:rsidRPr="00671B84">
              <w:rPr>
                <w:sz w:val="16"/>
                <w:szCs w:val="16"/>
              </w:rPr>
              <w:t>12. OBRIGAÇÕES DO COMPROMI</w:t>
            </w:r>
            <w:r>
              <w:rPr>
                <w:sz w:val="16"/>
                <w:szCs w:val="16"/>
              </w:rPr>
              <w:t>SSÁRIA</w:t>
            </w:r>
          </w:p>
        </w:tc>
        <w:tc>
          <w:tcPr>
            <w:tcW w:w="0" w:type="auto"/>
          </w:tcPr>
          <w:p w:rsidR="002E13F4" w:rsidRDefault="002E13F4" w:rsidP="00704549">
            <w:pPr>
              <w:ind w:left="57"/>
              <w:rPr>
                <w:sz w:val="16"/>
                <w:szCs w:val="16"/>
              </w:rPr>
            </w:pPr>
          </w:p>
          <w:p w:rsidR="002E13F4" w:rsidRPr="00863870" w:rsidRDefault="002E13F4" w:rsidP="00704549">
            <w:pPr>
              <w:ind w:left="57"/>
              <w:rPr>
                <w:sz w:val="16"/>
                <w:szCs w:val="16"/>
              </w:rPr>
            </w:pPr>
            <w:r>
              <w:rPr>
                <w:sz w:val="16"/>
                <w:szCs w:val="16"/>
              </w:rPr>
              <w:t>12.</w:t>
            </w:r>
            <w:r w:rsidRPr="00863870">
              <w:rPr>
                <w:sz w:val="16"/>
                <w:szCs w:val="16"/>
              </w:rPr>
              <w:t>1- O prazo de vigência do Termo de Compromisso entre as Cooperativas e o HUPE será de 24 (vinte e quatro) meses, contados a partir de sua publicação no D.O. Poderemos ter até 4 (quatro) sorteadas para dividir estes 2 anos;</w:t>
            </w:r>
          </w:p>
          <w:p w:rsidR="002E13F4" w:rsidRPr="00863870" w:rsidRDefault="002E13F4" w:rsidP="00704549">
            <w:pPr>
              <w:ind w:left="57"/>
              <w:rPr>
                <w:sz w:val="16"/>
                <w:szCs w:val="16"/>
              </w:rPr>
            </w:pPr>
            <w:r>
              <w:rPr>
                <w:sz w:val="16"/>
                <w:szCs w:val="16"/>
              </w:rPr>
              <w:t>12.</w:t>
            </w:r>
            <w:r w:rsidRPr="00863870">
              <w:rPr>
                <w:sz w:val="16"/>
                <w:szCs w:val="16"/>
              </w:rPr>
              <w:t xml:space="preserve">2- Todos os materiais destinados ás Cooperativas deverão ser pesados dentro do HUPE, por balança própria, e regularmente aferida para registro evolutivo de índices de resíduos destinados a Reciclagem; </w:t>
            </w:r>
          </w:p>
          <w:p w:rsidR="002E13F4" w:rsidRDefault="002E13F4" w:rsidP="00704549">
            <w:pPr>
              <w:ind w:left="57"/>
              <w:rPr>
                <w:b/>
                <w:sz w:val="16"/>
                <w:szCs w:val="16"/>
              </w:rPr>
            </w:pPr>
            <w:r>
              <w:rPr>
                <w:sz w:val="16"/>
                <w:szCs w:val="16"/>
              </w:rPr>
              <w:t>12.</w:t>
            </w:r>
            <w:r w:rsidRPr="00863870">
              <w:rPr>
                <w:sz w:val="16"/>
                <w:szCs w:val="16"/>
              </w:rPr>
              <w:t xml:space="preserve">3- </w:t>
            </w:r>
            <w:r w:rsidRPr="00644822">
              <w:rPr>
                <w:b/>
                <w:sz w:val="16"/>
                <w:szCs w:val="16"/>
              </w:rPr>
              <w:t xml:space="preserve">Todos os materiais destinados a Reciclagem pelo </w:t>
            </w:r>
            <w:r w:rsidRPr="007160BA">
              <w:rPr>
                <w:b/>
                <w:sz w:val="16"/>
                <w:szCs w:val="16"/>
              </w:rPr>
              <w:t>HUPE</w:t>
            </w:r>
            <w:r w:rsidRPr="00644822">
              <w:rPr>
                <w:b/>
                <w:sz w:val="16"/>
                <w:szCs w:val="16"/>
              </w:rPr>
              <w:t xml:space="preserve"> deverão ter Manifestos emitidos pelo INEA através de senha de funcionários do </w:t>
            </w:r>
            <w:r w:rsidRPr="007160BA">
              <w:rPr>
                <w:b/>
                <w:sz w:val="16"/>
                <w:szCs w:val="16"/>
              </w:rPr>
              <w:t>HUPE</w:t>
            </w:r>
            <w:r w:rsidRPr="00644822">
              <w:rPr>
                <w:b/>
                <w:sz w:val="16"/>
                <w:szCs w:val="16"/>
              </w:rPr>
              <w:t>;</w:t>
            </w:r>
          </w:p>
          <w:p w:rsidR="002E13F4" w:rsidRPr="00644822" w:rsidRDefault="002E13F4" w:rsidP="00704549">
            <w:pPr>
              <w:ind w:left="57"/>
              <w:rPr>
                <w:b/>
                <w:sz w:val="16"/>
                <w:szCs w:val="16"/>
              </w:rPr>
            </w:pPr>
          </w:p>
          <w:p w:rsidR="002E13F4" w:rsidRPr="00863870" w:rsidRDefault="002E13F4" w:rsidP="00704549">
            <w:pPr>
              <w:ind w:left="57"/>
              <w:rPr>
                <w:sz w:val="16"/>
                <w:szCs w:val="16"/>
              </w:rPr>
            </w:pPr>
            <w:r>
              <w:rPr>
                <w:sz w:val="16"/>
                <w:szCs w:val="16"/>
              </w:rPr>
              <w:t>12.</w:t>
            </w:r>
            <w:r w:rsidRPr="00863870">
              <w:rPr>
                <w:sz w:val="16"/>
                <w:szCs w:val="16"/>
              </w:rPr>
              <w:t xml:space="preserve">4- A periodicidade da coleta será de 2 (duas) vezes na semana, devido espaço de armazenamento, e natureza de alguns materiais gerados no </w:t>
            </w:r>
            <w:r>
              <w:rPr>
                <w:sz w:val="16"/>
                <w:szCs w:val="16"/>
              </w:rPr>
              <w:t>HUPE</w:t>
            </w:r>
            <w:r w:rsidRPr="00863870">
              <w:rPr>
                <w:sz w:val="16"/>
                <w:szCs w:val="16"/>
              </w:rPr>
              <w:t>;</w:t>
            </w:r>
          </w:p>
          <w:p w:rsidR="002E13F4" w:rsidRPr="00863870" w:rsidRDefault="002E13F4" w:rsidP="00704549">
            <w:pPr>
              <w:ind w:left="57"/>
              <w:rPr>
                <w:sz w:val="16"/>
                <w:szCs w:val="16"/>
              </w:rPr>
            </w:pPr>
            <w:r>
              <w:rPr>
                <w:sz w:val="16"/>
                <w:szCs w:val="16"/>
              </w:rPr>
              <w:t>12.</w:t>
            </w:r>
            <w:r w:rsidRPr="00863870">
              <w:rPr>
                <w:sz w:val="16"/>
                <w:szCs w:val="16"/>
              </w:rPr>
              <w:t xml:space="preserve">5- Deverão disponibilizar recipientes (bolsas/bags ou contêineres) para armazenamento dos resíduos no Abrigo Temporário dentro do Complexo </w:t>
            </w:r>
            <w:r>
              <w:rPr>
                <w:sz w:val="16"/>
                <w:szCs w:val="16"/>
              </w:rPr>
              <w:t>HUPE</w:t>
            </w:r>
            <w:r w:rsidRPr="00863870">
              <w:rPr>
                <w:sz w:val="16"/>
                <w:szCs w:val="16"/>
              </w:rPr>
              <w:t>;</w:t>
            </w:r>
          </w:p>
          <w:p w:rsidR="001073AE" w:rsidRDefault="001073AE" w:rsidP="00704549">
            <w:pPr>
              <w:ind w:left="57"/>
              <w:rPr>
                <w:sz w:val="16"/>
                <w:szCs w:val="16"/>
              </w:rPr>
            </w:pPr>
          </w:p>
          <w:p w:rsidR="001073AE" w:rsidRDefault="001073AE" w:rsidP="00704549">
            <w:pPr>
              <w:ind w:left="57"/>
              <w:rPr>
                <w:sz w:val="16"/>
                <w:szCs w:val="16"/>
              </w:rPr>
            </w:pPr>
          </w:p>
          <w:p w:rsidR="001073AE" w:rsidRDefault="001073AE" w:rsidP="00704549">
            <w:pPr>
              <w:ind w:left="57"/>
              <w:rPr>
                <w:sz w:val="16"/>
                <w:szCs w:val="16"/>
              </w:rPr>
            </w:pPr>
          </w:p>
          <w:p w:rsidR="002E13F4" w:rsidRDefault="002E13F4" w:rsidP="001073AE">
            <w:pPr>
              <w:ind w:left="57"/>
              <w:rPr>
                <w:sz w:val="16"/>
                <w:szCs w:val="16"/>
              </w:rPr>
            </w:pPr>
            <w:r>
              <w:rPr>
                <w:sz w:val="16"/>
                <w:szCs w:val="16"/>
              </w:rPr>
              <w:t>12.</w:t>
            </w:r>
            <w:r w:rsidRPr="00863870">
              <w:rPr>
                <w:sz w:val="16"/>
                <w:szCs w:val="16"/>
              </w:rPr>
              <w:t xml:space="preserve">6- Será obrigatório envio de Planilha descriminada por resíduos com os dados dos Manifestos mensalmente retirados do Complexo </w:t>
            </w:r>
            <w:r>
              <w:rPr>
                <w:sz w:val="16"/>
                <w:szCs w:val="16"/>
              </w:rPr>
              <w:t>HUPE</w:t>
            </w:r>
            <w:r w:rsidRPr="00863870">
              <w:rPr>
                <w:sz w:val="16"/>
                <w:szCs w:val="16"/>
              </w:rPr>
              <w:t>;</w:t>
            </w:r>
          </w:p>
          <w:p w:rsidR="002E13F4" w:rsidRPr="00863870" w:rsidRDefault="002E13F4" w:rsidP="00704549">
            <w:pPr>
              <w:ind w:left="57"/>
              <w:rPr>
                <w:sz w:val="16"/>
                <w:szCs w:val="16"/>
              </w:rPr>
            </w:pPr>
            <w:r>
              <w:rPr>
                <w:sz w:val="16"/>
                <w:szCs w:val="16"/>
              </w:rPr>
              <w:t>12.</w:t>
            </w:r>
            <w:r w:rsidRPr="00863870">
              <w:rPr>
                <w:sz w:val="16"/>
                <w:szCs w:val="16"/>
              </w:rPr>
              <w:t>7- O destino final dos diferentes resíduos deverão ser informados, assim como os convênios de envio para outras associações ou cooperativas quando existentes;</w:t>
            </w:r>
          </w:p>
          <w:p w:rsidR="002E13F4" w:rsidRPr="00863870" w:rsidRDefault="002E13F4" w:rsidP="00704549">
            <w:pPr>
              <w:ind w:left="57"/>
              <w:rPr>
                <w:sz w:val="16"/>
                <w:szCs w:val="16"/>
              </w:rPr>
            </w:pPr>
            <w:r>
              <w:rPr>
                <w:sz w:val="16"/>
                <w:szCs w:val="16"/>
              </w:rPr>
              <w:t>12.</w:t>
            </w:r>
            <w:r w:rsidRPr="00863870">
              <w:rPr>
                <w:sz w:val="16"/>
                <w:szCs w:val="16"/>
              </w:rPr>
              <w:t>8- Deverão possuir infraestrutura para receber e processar: -- papel branco, papel colorido, rascunhos, jornais, revistas, papelão, metais (latinhas, sucata ferrosa e não ferrosa, plásticos (PETs, plásticos filmes, PP (copos plásticos), PS (copos plásticos), PEAD, PEBD (plástico duro), bombonas plásticas de soro, vidros (garrafas de vidro, cacos de vidro), sucata eletroeletrônico, (computadores, periféricos, carregadores de celular, celulares, TVs, eletrodomésticos, linha branca);</w:t>
            </w:r>
          </w:p>
          <w:p w:rsidR="002E13F4" w:rsidRPr="00863870" w:rsidRDefault="002E13F4" w:rsidP="00704549">
            <w:pPr>
              <w:ind w:left="57"/>
              <w:rPr>
                <w:sz w:val="16"/>
                <w:szCs w:val="16"/>
              </w:rPr>
            </w:pPr>
            <w:r>
              <w:rPr>
                <w:sz w:val="16"/>
                <w:szCs w:val="16"/>
              </w:rPr>
              <w:t>12.</w:t>
            </w:r>
            <w:r w:rsidRPr="00863870">
              <w:rPr>
                <w:sz w:val="16"/>
                <w:szCs w:val="16"/>
              </w:rPr>
              <w:t>9- fornecer as bombonas próprias, e receber óleo de cozinha usado;</w:t>
            </w:r>
          </w:p>
          <w:p w:rsidR="002E13F4" w:rsidRPr="00863870" w:rsidRDefault="002E13F4" w:rsidP="00704549">
            <w:pPr>
              <w:ind w:left="57"/>
              <w:rPr>
                <w:sz w:val="16"/>
                <w:szCs w:val="16"/>
              </w:rPr>
            </w:pPr>
            <w:r>
              <w:rPr>
                <w:sz w:val="16"/>
                <w:szCs w:val="16"/>
              </w:rPr>
              <w:t>12.</w:t>
            </w:r>
            <w:r w:rsidRPr="00863870">
              <w:rPr>
                <w:sz w:val="16"/>
                <w:szCs w:val="16"/>
              </w:rPr>
              <w:t>10- Zelar pela limpeza e higienização durante a coleta e o transporte dos materiais recicláveis, desde a fonte geradora HUPE) até o galpão de triagem;</w:t>
            </w:r>
          </w:p>
          <w:p w:rsidR="002E13F4" w:rsidRPr="00863870" w:rsidRDefault="002E13F4" w:rsidP="00704549">
            <w:pPr>
              <w:ind w:left="57"/>
              <w:rPr>
                <w:sz w:val="16"/>
                <w:szCs w:val="16"/>
              </w:rPr>
            </w:pPr>
            <w:r>
              <w:rPr>
                <w:sz w:val="16"/>
                <w:szCs w:val="16"/>
              </w:rPr>
              <w:t>12.</w:t>
            </w:r>
            <w:r w:rsidRPr="00863870">
              <w:rPr>
                <w:sz w:val="16"/>
                <w:szCs w:val="16"/>
              </w:rPr>
              <w:t>11-</w:t>
            </w:r>
            <w:r>
              <w:rPr>
                <w:sz w:val="16"/>
                <w:szCs w:val="16"/>
              </w:rPr>
              <w:t xml:space="preserve"> Apresentar relatório, com frequ</w:t>
            </w:r>
            <w:r w:rsidRPr="00863870">
              <w:rPr>
                <w:sz w:val="16"/>
                <w:szCs w:val="16"/>
              </w:rPr>
              <w:t xml:space="preserve">ência mensal estipulada pelo programa de acompanhamento e controle da coleta seletiva solidária, explicitando os resultados e benefícios obtidos por meio da coleta seletiva solidária, bem como fornecer informações ao HUPE </w:t>
            </w:r>
            <w:r>
              <w:rPr>
                <w:sz w:val="16"/>
                <w:szCs w:val="16"/>
              </w:rPr>
              <w:t>-</w:t>
            </w:r>
            <w:r w:rsidRPr="00863870">
              <w:rPr>
                <w:sz w:val="16"/>
                <w:szCs w:val="16"/>
              </w:rPr>
              <w:t>Uerj, sempre que solicitado;</w:t>
            </w:r>
          </w:p>
          <w:p w:rsidR="002E13F4" w:rsidRPr="00863870" w:rsidRDefault="002E13F4" w:rsidP="00704549">
            <w:pPr>
              <w:ind w:left="57"/>
              <w:rPr>
                <w:sz w:val="16"/>
                <w:szCs w:val="16"/>
              </w:rPr>
            </w:pPr>
            <w:r>
              <w:rPr>
                <w:sz w:val="16"/>
                <w:szCs w:val="16"/>
              </w:rPr>
              <w:t>12.</w:t>
            </w:r>
            <w:r w:rsidRPr="00863870">
              <w:rPr>
                <w:sz w:val="16"/>
                <w:szCs w:val="16"/>
              </w:rPr>
              <w:t>12- Deverá a Cooperativa executar as atividades previstas neste Termo de Compromisso com rigorosa obediência ao objetivo pactuado, visando à promoção social dos catadores de materiais recicláveis;</w:t>
            </w:r>
          </w:p>
          <w:p w:rsidR="002E13F4" w:rsidRPr="00863870" w:rsidRDefault="002E13F4" w:rsidP="00704549">
            <w:pPr>
              <w:ind w:left="57"/>
              <w:rPr>
                <w:sz w:val="16"/>
                <w:szCs w:val="16"/>
              </w:rPr>
            </w:pPr>
            <w:r>
              <w:rPr>
                <w:sz w:val="16"/>
                <w:szCs w:val="16"/>
              </w:rPr>
              <w:t>12.</w:t>
            </w:r>
            <w:r w:rsidRPr="00863870">
              <w:rPr>
                <w:sz w:val="16"/>
                <w:szCs w:val="16"/>
              </w:rPr>
              <w:t>13- Indicar ao HUPE a equipe, informando nomes e documentos de identidade, composta exclusivamente por cooperados ou associados, que realizará a coleta do material doado, uniformizados e portando crachá de identificação da Cooperativa ou Associação, no intuito de se facilitar o acesso às dependências da instituição. Toda vez que houver substituição de algum membro, renovar o comunicado;</w:t>
            </w:r>
          </w:p>
          <w:p w:rsidR="002E13F4" w:rsidRPr="00863870" w:rsidRDefault="002E13F4" w:rsidP="00704549">
            <w:pPr>
              <w:ind w:left="57"/>
              <w:rPr>
                <w:sz w:val="16"/>
                <w:szCs w:val="16"/>
              </w:rPr>
            </w:pPr>
            <w:r>
              <w:rPr>
                <w:sz w:val="16"/>
                <w:szCs w:val="16"/>
              </w:rPr>
              <w:t>12.</w:t>
            </w:r>
            <w:r w:rsidRPr="00863870">
              <w:rPr>
                <w:sz w:val="16"/>
                <w:szCs w:val="16"/>
              </w:rPr>
              <w:t xml:space="preserve">14- Não permitir a participação de terceiros não cooperados ou não associados na execução do objeto do presente Termo de Compromisso, ainda que a título gratuito ou mediante empregado contratado pela cooperativa ou associação; </w:t>
            </w:r>
          </w:p>
          <w:p w:rsidR="002E13F4" w:rsidRPr="00863870" w:rsidRDefault="002E13F4" w:rsidP="00704549">
            <w:pPr>
              <w:ind w:left="57"/>
              <w:rPr>
                <w:sz w:val="16"/>
                <w:szCs w:val="16"/>
              </w:rPr>
            </w:pPr>
            <w:r>
              <w:rPr>
                <w:sz w:val="16"/>
                <w:szCs w:val="16"/>
              </w:rPr>
              <w:t>12.</w:t>
            </w:r>
            <w:r w:rsidRPr="00863870">
              <w:rPr>
                <w:sz w:val="16"/>
                <w:szCs w:val="16"/>
              </w:rPr>
              <w:t xml:space="preserve">15- Permanecer nas dependências do </w:t>
            </w:r>
            <w:r>
              <w:rPr>
                <w:sz w:val="16"/>
                <w:szCs w:val="16"/>
              </w:rPr>
              <w:t>HUPE</w:t>
            </w:r>
            <w:r w:rsidRPr="00863870">
              <w:rPr>
                <w:sz w:val="16"/>
                <w:szCs w:val="16"/>
              </w:rPr>
              <w:t xml:space="preserve"> apenas o tempo necessário para realizar a coleta de forma responsável e eficiente;</w:t>
            </w:r>
          </w:p>
          <w:p w:rsidR="002E13F4" w:rsidRDefault="002E13F4" w:rsidP="00704549">
            <w:pPr>
              <w:ind w:left="57"/>
              <w:rPr>
                <w:sz w:val="16"/>
                <w:szCs w:val="16"/>
              </w:rPr>
            </w:pPr>
            <w:r>
              <w:rPr>
                <w:sz w:val="16"/>
                <w:szCs w:val="16"/>
              </w:rPr>
              <w:t>12.</w:t>
            </w:r>
            <w:r w:rsidRPr="00863870">
              <w:rPr>
                <w:sz w:val="16"/>
                <w:szCs w:val="16"/>
              </w:rPr>
              <w:t>16- Deverá a Cooperativa ou Associação possuir local para executar suas atividades condizentes com normas de saúde e trabalhistas, licença de operação municipal atualizada, obrigações fiscais atualizadas junto a Vigilâncias Sanitárias.</w:t>
            </w:r>
          </w:p>
          <w:p w:rsidR="002E13F4" w:rsidRPr="00671B84" w:rsidRDefault="002E13F4" w:rsidP="00704549">
            <w:pPr>
              <w:ind w:left="57"/>
              <w:rPr>
                <w:sz w:val="16"/>
                <w:szCs w:val="16"/>
              </w:rPr>
            </w:pPr>
          </w:p>
        </w:tc>
      </w:tr>
      <w:tr w:rsidR="002E13F4" w:rsidRPr="00E76A15" w:rsidTr="00704549">
        <w:tc>
          <w:tcPr>
            <w:tcW w:w="2235" w:type="dxa"/>
            <w:vAlign w:val="center"/>
          </w:tcPr>
          <w:p w:rsidR="002E13F4" w:rsidRPr="00671B84" w:rsidRDefault="002E13F4" w:rsidP="00704549">
            <w:pPr>
              <w:jc w:val="center"/>
              <w:rPr>
                <w:sz w:val="16"/>
                <w:szCs w:val="16"/>
              </w:rPr>
            </w:pPr>
            <w:r w:rsidRPr="00671B84">
              <w:rPr>
                <w:sz w:val="16"/>
                <w:szCs w:val="16"/>
              </w:rPr>
              <w:lastRenderedPageBreak/>
              <w:t>13. OBRIGAÇÕES DO COMPROMITENTE</w:t>
            </w:r>
          </w:p>
        </w:tc>
        <w:tc>
          <w:tcPr>
            <w:tcW w:w="0" w:type="auto"/>
          </w:tcPr>
          <w:p w:rsidR="002E13F4" w:rsidRDefault="002E13F4" w:rsidP="00704549">
            <w:pPr>
              <w:rPr>
                <w:sz w:val="16"/>
                <w:szCs w:val="16"/>
              </w:rPr>
            </w:pPr>
          </w:p>
          <w:p w:rsidR="002E13F4" w:rsidRPr="00671B84" w:rsidRDefault="002E13F4" w:rsidP="00704549">
            <w:pPr>
              <w:rPr>
                <w:sz w:val="16"/>
                <w:szCs w:val="16"/>
              </w:rPr>
            </w:pPr>
            <w:r w:rsidRPr="00671B84">
              <w:rPr>
                <w:sz w:val="16"/>
                <w:szCs w:val="16"/>
              </w:rPr>
              <w:t>a) Armazenar o material em local seguro, protegido contra intempéries e ações de degradação, até sua coleta pela Associação/Cooperativa.</w:t>
            </w:r>
          </w:p>
          <w:p w:rsidR="002E13F4" w:rsidRPr="00671B84" w:rsidRDefault="002E13F4" w:rsidP="00704549">
            <w:pPr>
              <w:rPr>
                <w:sz w:val="16"/>
                <w:szCs w:val="16"/>
              </w:rPr>
            </w:pPr>
            <w:r w:rsidRPr="00671B84">
              <w:rPr>
                <w:sz w:val="16"/>
                <w:szCs w:val="16"/>
              </w:rPr>
              <w:t>b) Acompanhar, controlar e fiscalizar a execução do Termo de Compromisso, avaliando os resultados, por intermédio do Núcleo de Sustentabilidade.</w:t>
            </w:r>
          </w:p>
          <w:p w:rsidR="002E13F4" w:rsidRPr="00671B84" w:rsidRDefault="002E13F4" w:rsidP="00704549">
            <w:pPr>
              <w:rPr>
                <w:sz w:val="16"/>
                <w:szCs w:val="16"/>
              </w:rPr>
            </w:pPr>
            <w:r w:rsidRPr="00671B84">
              <w:rPr>
                <w:sz w:val="16"/>
                <w:szCs w:val="16"/>
              </w:rPr>
              <w:t>c) Analisar as propostas de reformulação do Termo de Compromisso, desde que apresentadas previamente, por escrito, acompanhadas de justificativa e que não impliquem mudança do objeto.</w:t>
            </w:r>
          </w:p>
          <w:p w:rsidR="002E13F4" w:rsidRPr="00671B84" w:rsidRDefault="002E13F4" w:rsidP="00704549">
            <w:pPr>
              <w:rPr>
                <w:sz w:val="16"/>
                <w:szCs w:val="16"/>
              </w:rPr>
            </w:pPr>
            <w:r w:rsidRPr="00671B84">
              <w:rPr>
                <w:sz w:val="16"/>
                <w:szCs w:val="16"/>
              </w:rPr>
              <w:t>d) Vistoriar, periodicamente, os trabalhos da Cooperativa para verificação do cumprimento das rotinas estabelecidas para seleção, coleta e destinação dos materiais.</w:t>
            </w:r>
          </w:p>
          <w:p w:rsidR="002E13F4" w:rsidRDefault="002E13F4" w:rsidP="00704549">
            <w:pPr>
              <w:rPr>
                <w:sz w:val="16"/>
                <w:szCs w:val="16"/>
              </w:rPr>
            </w:pPr>
            <w:r w:rsidRPr="00671B84">
              <w:rPr>
                <w:sz w:val="16"/>
                <w:szCs w:val="16"/>
              </w:rPr>
              <w:t>e) Outras ações de acompanhamento e monitoramento da destinação dos resíduos doados pelo HUPE.</w:t>
            </w:r>
          </w:p>
          <w:p w:rsidR="002E13F4" w:rsidRPr="00671B84" w:rsidRDefault="002E13F4" w:rsidP="00704549">
            <w:pPr>
              <w:rPr>
                <w:sz w:val="16"/>
                <w:szCs w:val="16"/>
              </w:rPr>
            </w:pPr>
          </w:p>
        </w:tc>
      </w:tr>
    </w:tbl>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rPr>
          <w:rFonts w:ascii="Spranq eco sans" w:hAnsi="Spranq eco sans" w:cs="Tahoma"/>
          <w:b/>
          <w:sz w:val="20"/>
          <w:szCs w:val="20"/>
        </w:rPr>
      </w:pPr>
    </w:p>
    <w:p w:rsidR="002E13F4" w:rsidRPr="004F608C" w:rsidRDefault="002E13F4" w:rsidP="002E13F4">
      <w:pPr>
        <w:pStyle w:val="Cabealho"/>
        <w:jc w:val="center"/>
        <w:rPr>
          <w:b/>
        </w:rPr>
      </w:pPr>
      <w:r w:rsidRPr="004F608C">
        <w:rPr>
          <w:b/>
        </w:rPr>
        <w:lastRenderedPageBreak/>
        <w:t>Anexo II</w:t>
      </w:r>
    </w:p>
    <w:p w:rsidR="002E13F4" w:rsidRPr="004F608C" w:rsidRDefault="002E13F4" w:rsidP="002E13F4">
      <w:pPr>
        <w:pStyle w:val="Cabealho"/>
        <w:jc w:val="center"/>
        <w:rPr>
          <w:b/>
        </w:rPr>
      </w:pPr>
      <w:r w:rsidRPr="004F608C">
        <w:rPr>
          <w:b/>
        </w:rPr>
        <w:t xml:space="preserve">Ficha </w:t>
      </w:r>
      <w:r>
        <w:rPr>
          <w:b/>
        </w:rPr>
        <w:t>d</w:t>
      </w:r>
      <w:r w:rsidRPr="004F608C">
        <w:rPr>
          <w:b/>
        </w:rPr>
        <w:t>e Inscrição</w:t>
      </w:r>
    </w:p>
    <w:p w:rsidR="002E13F4" w:rsidRPr="004F608C" w:rsidRDefault="002E13F4" w:rsidP="002E13F4">
      <w:pPr>
        <w:jc w:val="center"/>
        <w:rPr>
          <w:b/>
          <w:sz w:val="20"/>
          <w:szCs w:val="20"/>
        </w:rPr>
      </w:pPr>
    </w:p>
    <w:p w:rsidR="002E13F4" w:rsidRPr="004F608C" w:rsidRDefault="002E13F4" w:rsidP="002E13F4">
      <w:pPr>
        <w:jc w:val="both"/>
        <w:rPr>
          <w:sz w:val="20"/>
          <w:szCs w:val="20"/>
        </w:rPr>
      </w:pPr>
    </w:p>
    <w:p w:rsidR="002E13F4" w:rsidRPr="004F608C" w:rsidRDefault="002E13F4" w:rsidP="002E13F4">
      <w:pPr>
        <w:jc w:val="both"/>
        <w:rPr>
          <w:sz w:val="22"/>
          <w:szCs w:val="22"/>
        </w:rPr>
      </w:pPr>
      <w:r w:rsidRPr="004F608C">
        <w:rPr>
          <w:sz w:val="22"/>
          <w:szCs w:val="22"/>
        </w:rPr>
        <w:tab/>
        <w:t>__________________________________________, inscrita no Cadastro Nacional de Pessoa Jurídica do Ministério da Fazenda sob o nº._____________________, sediada na ____________________________________, CEP _______________, telefone nº.________________, endereço eletrônico __________________________________, neste ato representada por seu ________________________, Sr(a). ___________________________________, portador(a) da Carteira de Identidade nº. ______________________, expedida pela_________________, e do Cadastro Nacional de Pessoa Física nº. _________________________, residente e domiciliado(a) na ______________________________________, telefone nº. ______________________, celular nº. _________________________, endereço eletrônico _____________________________________, vem requerer participação na seleção, promovida por meio do Edital de Chamamento Público nº 002/2019, com vistas à prestação de serviços de coleta e destinação de resíduos recicláveis, motivo pelo qual apresenta as seguintes informações e documentos:</w:t>
      </w:r>
    </w:p>
    <w:p w:rsidR="002E13F4" w:rsidRPr="004F608C" w:rsidRDefault="002E13F4" w:rsidP="002E13F4">
      <w:pPr>
        <w:jc w:val="both"/>
        <w:rPr>
          <w:sz w:val="22"/>
          <w:szCs w:val="22"/>
        </w:rPr>
      </w:pPr>
    </w:p>
    <w:p w:rsidR="002E13F4" w:rsidRPr="004F608C" w:rsidRDefault="002E13F4" w:rsidP="002E13F4">
      <w:pPr>
        <w:jc w:val="both"/>
        <w:rPr>
          <w:sz w:val="22"/>
          <w:szCs w:val="22"/>
        </w:rPr>
      </w:pPr>
      <w:r w:rsidRPr="004F608C">
        <w:rPr>
          <w:sz w:val="22"/>
          <w:szCs w:val="22"/>
        </w:rPr>
        <w:t>a) Estatuto social;</w:t>
      </w:r>
    </w:p>
    <w:p w:rsidR="002E13F4" w:rsidRPr="004F608C" w:rsidRDefault="002E13F4" w:rsidP="002E13F4">
      <w:pPr>
        <w:autoSpaceDE w:val="0"/>
        <w:autoSpaceDN w:val="0"/>
        <w:adjustRightInd w:val="0"/>
        <w:jc w:val="both"/>
        <w:rPr>
          <w:sz w:val="22"/>
          <w:szCs w:val="22"/>
        </w:rPr>
      </w:pPr>
      <w:r w:rsidRPr="004F608C">
        <w:rPr>
          <w:sz w:val="22"/>
          <w:szCs w:val="22"/>
        </w:rPr>
        <w:t>b) Declarações (Anexo III);</w:t>
      </w:r>
    </w:p>
    <w:p w:rsidR="002E13F4" w:rsidRPr="004F608C" w:rsidRDefault="002E13F4" w:rsidP="002E13F4">
      <w:pPr>
        <w:autoSpaceDE w:val="0"/>
        <w:autoSpaceDN w:val="0"/>
        <w:adjustRightInd w:val="0"/>
        <w:jc w:val="both"/>
        <w:rPr>
          <w:sz w:val="22"/>
          <w:szCs w:val="22"/>
        </w:rPr>
      </w:pPr>
      <w:r w:rsidRPr="004F608C">
        <w:rPr>
          <w:sz w:val="22"/>
          <w:szCs w:val="22"/>
        </w:rPr>
        <w:t>c) Documento oficial de identidade do representante legal;</w:t>
      </w:r>
    </w:p>
    <w:p w:rsidR="002E13F4" w:rsidRPr="004F608C" w:rsidRDefault="002E13F4" w:rsidP="002E13F4">
      <w:pPr>
        <w:autoSpaceDE w:val="0"/>
        <w:autoSpaceDN w:val="0"/>
        <w:adjustRightInd w:val="0"/>
        <w:jc w:val="both"/>
        <w:rPr>
          <w:sz w:val="22"/>
          <w:szCs w:val="22"/>
        </w:rPr>
      </w:pPr>
      <w:r w:rsidRPr="004F608C">
        <w:rPr>
          <w:sz w:val="22"/>
          <w:szCs w:val="22"/>
        </w:rPr>
        <w:t>d) Procuração pública ou particular com firma reconhecida ou estatuto social acompanhado da ata da eleição.</w:t>
      </w:r>
    </w:p>
    <w:p w:rsidR="002E13F4" w:rsidRPr="004F608C" w:rsidRDefault="002E13F4" w:rsidP="002E13F4">
      <w:pPr>
        <w:jc w:val="both"/>
        <w:rPr>
          <w:sz w:val="22"/>
          <w:szCs w:val="22"/>
        </w:rPr>
      </w:pPr>
    </w:p>
    <w:p w:rsidR="002E13F4" w:rsidRPr="004F608C" w:rsidRDefault="002E13F4" w:rsidP="002E13F4">
      <w:pPr>
        <w:jc w:val="center"/>
        <w:rPr>
          <w:sz w:val="22"/>
          <w:szCs w:val="22"/>
        </w:rPr>
      </w:pPr>
      <w:r w:rsidRPr="004F608C">
        <w:rPr>
          <w:sz w:val="22"/>
          <w:szCs w:val="22"/>
        </w:rPr>
        <w:t>Rio de Janeiro,        de                       de             .</w:t>
      </w:r>
    </w:p>
    <w:p w:rsidR="002E13F4" w:rsidRPr="004F608C" w:rsidRDefault="002E13F4" w:rsidP="002E13F4">
      <w:pPr>
        <w:jc w:val="center"/>
        <w:rPr>
          <w:sz w:val="22"/>
          <w:szCs w:val="22"/>
        </w:rPr>
      </w:pPr>
    </w:p>
    <w:p w:rsidR="002E13F4" w:rsidRPr="004F608C" w:rsidRDefault="002E13F4" w:rsidP="002E13F4">
      <w:pPr>
        <w:jc w:val="center"/>
        <w:rPr>
          <w:sz w:val="22"/>
          <w:szCs w:val="22"/>
        </w:rPr>
      </w:pPr>
    </w:p>
    <w:p w:rsidR="002E13F4" w:rsidRPr="004F608C" w:rsidRDefault="002E13F4" w:rsidP="002E13F4">
      <w:pPr>
        <w:jc w:val="center"/>
        <w:rPr>
          <w:sz w:val="22"/>
          <w:szCs w:val="22"/>
        </w:rPr>
      </w:pPr>
      <w:r w:rsidRPr="004F608C">
        <w:rPr>
          <w:sz w:val="22"/>
          <w:szCs w:val="22"/>
        </w:rPr>
        <w:t>________________________________________</w:t>
      </w:r>
    </w:p>
    <w:p w:rsidR="002E13F4" w:rsidRPr="004F608C" w:rsidRDefault="002E13F4" w:rsidP="002E13F4">
      <w:pPr>
        <w:jc w:val="center"/>
        <w:rPr>
          <w:sz w:val="22"/>
          <w:szCs w:val="22"/>
        </w:rPr>
      </w:pPr>
      <w:r w:rsidRPr="004F608C">
        <w:rPr>
          <w:sz w:val="22"/>
          <w:szCs w:val="22"/>
        </w:rPr>
        <w:t>Nome do responsável legal da associação/cooperativa ou</w:t>
      </w:r>
    </w:p>
    <w:p w:rsidR="002E13F4" w:rsidRPr="004F608C" w:rsidRDefault="002E13F4" w:rsidP="002E13F4">
      <w:pPr>
        <w:jc w:val="center"/>
        <w:rPr>
          <w:sz w:val="22"/>
          <w:szCs w:val="22"/>
        </w:rPr>
      </w:pPr>
      <w:r w:rsidRPr="004F608C">
        <w:rPr>
          <w:sz w:val="22"/>
          <w:szCs w:val="22"/>
        </w:rPr>
        <w:t>de seu procurador legalmente habilitado</w:t>
      </w:r>
    </w:p>
    <w:p w:rsidR="002E13F4" w:rsidRPr="004F608C" w:rsidRDefault="002E13F4" w:rsidP="002E13F4">
      <w:pPr>
        <w:jc w:val="center"/>
        <w:rPr>
          <w:sz w:val="22"/>
          <w:szCs w:val="22"/>
        </w:rPr>
      </w:pPr>
    </w:p>
    <w:p w:rsidR="002E13F4" w:rsidRPr="004F608C" w:rsidRDefault="002E13F4" w:rsidP="002E13F4">
      <w:pPr>
        <w:jc w:val="center"/>
        <w:rPr>
          <w:sz w:val="22"/>
          <w:szCs w:val="22"/>
        </w:rPr>
      </w:pPr>
    </w:p>
    <w:p w:rsidR="002E13F4" w:rsidRPr="004F608C" w:rsidRDefault="002E13F4" w:rsidP="002E13F4">
      <w:pPr>
        <w:jc w:val="center"/>
        <w:rPr>
          <w:sz w:val="22"/>
          <w:szCs w:val="22"/>
        </w:rPr>
      </w:pPr>
      <w:r w:rsidRPr="004F608C">
        <w:rPr>
          <w:sz w:val="22"/>
          <w:szCs w:val="22"/>
        </w:rPr>
        <w:t>_______</w:t>
      </w:r>
      <w:r>
        <w:rPr>
          <w:sz w:val="22"/>
          <w:szCs w:val="22"/>
        </w:rPr>
        <w:t>________________</w:t>
      </w:r>
      <w:r w:rsidRPr="004F608C">
        <w:rPr>
          <w:sz w:val="22"/>
          <w:szCs w:val="22"/>
        </w:rPr>
        <w:t>__________________</w:t>
      </w:r>
    </w:p>
    <w:p w:rsidR="002E13F4" w:rsidRPr="004F608C" w:rsidRDefault="002E13F4" w:rsidP="002E13F4">
      <w:pPr>
        <w:jc w:val="center"/>
        <w:rPr>
          <w:sz w:val="22"/>
          <w:szCs w:val="22"/>
        </w:rPr>
      </w:pPr>
      <w:r w:rsidRPr="004F608C">
        <w:rPr>
          <w:sz w:val="22"/>
          <w:szCs w:val="22"/>
        </w:rPr>
        <w:t>Assinatura do responsável legal ou procurador legalmente habilitado</w:t>
      </w:r>
    </w:p>
    <w:p w:rsidR="002E13F4" w:rsidRPr="004F608C" w:rsidRDefault="002E13F4" w:rsidP="002E13F4">
      <w:pPr>
        <w:rPr>
          <w:sz w:val="22"/>
          <w:szCs w:val="22"/>
        </w:rPr>
      </w:pPr>
    </w:p>
    <w:p w:rsidR="002E13F4" w:rsidRPr="004F608C" w:rsidRDefault="002E13F4" w:rsidP="002E13F4">
      <w:pPr>
        <w:rPr>
          <w:sz w:val="22"/>
          <w:szCs w:val="22"/>
        </w:rPr>
      </w:pPr>
    </w:p>
    <w:p w:rsidR="002E13F4" w:rsidRPr="004F608C" w:rsidRDefault="002E13F4" w:rsidP="002E13F4">
      <w:pPr>
        <w:tabs>
          <w:tab w:val="left" w:pos="1860"/>
        </w:tabs>
        <w:jc w:val="center"/>
        <w:rPr>
          <w:sz w:val="22"/>
          <w:szCs w:val="22"/>
        </w:rPr>
      </w:pPr>
      <w:r w:rsidRPr="004F608C">
        <w:rPr>
          <w:sz w:val="22"/>
          <w:szCs w:val="22"/>
        </w:rPr>
        <w:t>___________</w:t>
      </w:r>
      <w:r>
        <w:rPr>
          <w:sz w:val="22"/>
          <w:szCs w:val="22"/>
        </w:rPr>
        <w:t>________________</w:t>
      </w:r>
      <w:r w:rsidRPr="004F608C">
        <w:rPr>
          <w:sz w:val="22"/>
          <w:szCs w:val="22"/>
        </w:rPr>
        <w:t>______________</w:t>
      </w:r>
    </w:p>
    <w:p w:rsidR="002E13F4" w:rsidRPr="004F608C" w:rsidRDefault="007F65F0" w:rsidP="002E13F4">
      <w:pPr>
        <w:tabs>
          <w:tab w:val="left" w:pos="1860"/>
        </w:tabs>
        <w:jc w:val="center"/>
        <w:rPr>
          <w:sz w:val="22"/>
          <w:szCs w:val="22"/>
        </w:rPr>
      </w:pPr>
      <w:r w:rsidRPr="004F608C">
        <w:rPr>
          <w:sz w:val="22"/>
          <w:szCs w:val="22"/>
        </w:rPr>
        <w:t>MARCIA CARVALHO DA CUNHA</w:t>
      </w:r>
    </w:p>
    <w:p w:rsidR="002E13F4" w:rsidRPr="004F608C" w:rsidRDefault="002E13F4" w:rsidP="002E13F4">
      <w:pPr>
        <w:tabs>
          <w:tab w:val="left" w:pos="1860"/>
        </w:tabs>
        <w:jc w:val="center"/>
        <w:rPr>
          <w:sz w:val="22"/>
          <w:szCs w:val="22"/>
        </w:rPr>
      </w:pPr>
      <w:r w:rsidRPr="004F608C">
        <w:rPr>
          <w:sz w:val="22"/>
          <w:szCs w:val="22"/>
        </w:rPr>
        <w:t>Diretora da DAF – UERJ</w:t>
      </w:r>
    </w:p>
    <w:p w:rsidR="002E13F4" w:rsidRPr="004F608C" w:rsidRDefault="002E13F4" w:rsidP="002E13F4">
      <w:pPr>
        <w:tabs>
          <w:tab w:val="left" w:pos="1860"/>
        </w:tabs>
        <w:jc w:val="center"/>
        <w:rPr>
          <w:sz w:val="22"/>
          <w:szCs w:val="22"/>
        </w:rPr>
      </w:pPr>
      <w:r w:rsidRPr="004F608C">
        <w:rPr>
          <w:sz w:val="22"/>
          <w:szCs w:val="22"/>
        </w:rPr>
        <w:t>Matrícula – 34152-9</w:t>
      </w: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Pr="004F608C" w:rsidRDefault="002E13F4" w:rsidP="001073AE">
      <w:pPr>
        <w:rPr>
          <w:b/>
          <w:sz w:val="22"/>
          <w:szCs w:val="22"/>
        </w:rPr>
      </w:pPr>
    </w:p>
    <w:p w:rsidR="002E13F4" w:rsidRPr="004F608C" w:rsidRDefault="002E13F4" w:rsidP="002E13F4">
      <w:pPr>
        <w:jc w:val="center"/>
        <w:rPr>
          <w:b/>
        </w:rPr>
      </w:pPr>
      <w:r w:rsidRPr="004F608C">
        <w:rPr>
          <w:b/>
        </w:rPr>
        <w:lastRenderedPageBreak/>
        <w:t>Anexo III</w:t>
      </w:r>
    </w:p>
    <w:p w:rsidR="002E13F4" w:rsidRPr="004F608C" w:rsidRDefault="002E13F4" w:rsidP="002E13F4">
      <w:pPr>
        <w:jc w:val="center"/>
        <w:rPr>
          <w:b/>
        </w:rPr>
      </w:pPr>
      <w:r w:rsidRPr="004F608C">
        <w:rPr>
          <w:b/>
        </w:rPr>
        <w:t>Declarações</w:t>
      </w:r>
    </w:p>
    <w:p w:rsidR="002E13F4" w:rsidRPr="004F608C" w:rsidRDefault="002E13F4" w:rsidP="002E13F4">
      <w:pPr>
        <w:jc w:val="center"/>
        <w:rPr>
          <w:b/>
          <w:sz w:val="22"/>
          <w:szCs w:val="22"/>
        </w:rPr>
      </w:pPr>
    </w:p>
    <w:p w:rsidR="002E13F4" w:rsidRDefault="002E13F4" w:rsidP="002E13F4">
      <w:pPr>
        <w:ind w:firstLine="567"/>
        <w:jc w:val="both"/>
        <w:rPr>
          <w:sz w:val="22"/>
          <w:szCs w:val="22"/>
        </w:rPr>
      </w:pPr>
      <w:r w:rsidRPr="004F608C">
        <w:rPr>
          <w:sz w:val="22"/>
          <w:szCs w:val="22"/>
        </w:rPr>
        <w:t>Para fins de atendimento aos requisitos constantes dos itens 3.2 e 4.1.3 do Edital de Chamamento Público Nº 00</w:t>
      </w:r>
      <w:r>
        <w:rPr>
          <w:sz w:val="22"/>
          <w:szCs w:val="22"/>
        </w:rPr>
        <w:t>2</w:t>
      </w:r>
      <w:r w:rsidRPr="004F608C">
        <w:rPr>
          <w:sz w:val="22"/>
          <w:szCs w:val="22"/>
        </w:rPr>
        <w:t>/2019, apresentamos ao Ministério Público do Estado do Rio de Janeiro as seguintes declarações:</w:t>
      </w:r>
    </w:p>
    <w:p w:rsidR="002E13F4" w:rsidRPr="004F608C" w:rsidRDefault="002E13F4" w:rsidP="002E13F4">
      <w:pPr>
        <w:ind w:firstLine="1701"/>
        <w:jc w:val="both"/>
        <w:rPr>
          <w:sz w:val="22"/>
          <w:szCs w:val="22"/>
        </w:rPr>
      </w:pPr>
    </w:p>
    <w:p w:rsidR="002E13F4" w:rsidRPr="004F608C" w:rsidRDefault="002E13F4" w:rsidP="002E13F4">
      <w:pPr>
        <w:autoSpaceDE w:val="0"/>
        <w:autoSpaceDN w:val="0"/>
        <w:adjustRightInd w:val="0"/>
        <w:spacing w:after="120"/>
        <w:ind w:right="-1"/>
        <w:jc w:val="both"/>
        <w:rPr>
          <w:bCs/>
          <w:sz w:val="22"/>
          <w:szCs w:val="22"/>
        </w:rPr>
      </w:pPr>
      <w:r w:rsidRPr="004F608C">
        <w:rPr>
          <w:sz w:val="22"/>
          <w:szCs w:val="22"/>
        </w:rPr>
        <w:t xml:space="preserve">a) Declaramos, sob as penas da lei, </w:t>
      </w:r>
      <w:r w:rsidRPr="004F608C">
        <w:rPr>
          <w:bCs/>
          <w:sz w:val="22"/>
          <w:szCs w:val="22"/>
        </w:rPr>
        <w:t>possuir infraestrutura para realizar a triagem e a classificação dos resíduos recicláveis descartados;</w:t>
      </w:r>
    </w:p>
    <w:p w:rsidR="002E13F4" w:rsidRPr="004F608C" w:rsidRDefault="002E13F4" w:rsidP="002E13F4">
      <w:pPr>
        <w:autoSpaceDE w:val="0"/>
        <w:autoSpaceDN w:val="0"/>
        <w:adjustRightInd w:val="0"/>
        <w:spacing w:after="120"/>
        <w:ind w:right="-1"/>
        <w:jc w:val="both"/>
        <w:rPr>
          <w:sz w:val="22"/>
          <w:szCs w:val="22"/>
        </w:rPr>
      </w:pPr>
      <w:r w:rsidRPr="004F608C">
        <w:rPr>
          <w:bCs/>
          <w:sz w:val="22"/>
          <w:szCs w:val="22"/>
        </w:rPr>
        <w:t xml:space="preserve">b) </w:t>
      </w:r>
      <w:r w:rsidRPr="004F608C">
        <w:rPr>
          <w:sz w:val="22"/>
          <w:szCs w:val="22"/>
        </w:rPr>
        <w:t xml:space="preserve">Declaramos, sob as penas da lei, </w:t>
      </w:r>
      <w:r w:rsidRPr="004F608C">
        <w:rPr>
          <w:bCs/>
          <w:sz w:val="22"/>
          <w:szCs w:val="22"/>
        </w:rPr>
        <w:t>apresentar o sistema de rateio entre os associados/cooperados</w:t>
      </w:r>
      <w:r w:rsidRPr="004F608C">
        <w:rPr>
          <w:sz w:val="22"/>
          <w:szCs w:val="22"/>
        </w:rPr>
        <w:t>;</w:t>
      </w:r>
    </w:p>
    <w:p w:rsidR="002E13F4" w:rsidRPr="004F608C" w:rsidRDefault="002E13F4" w:rsidP="002E13F4">
      <w:pPr>
        <w:autoSpaceDE w:val="0"/>
        <w:autoSpaceDN w:val="0"/>
        <w:adjustRightInd w:val="0"/>
        <w:spacing w:after="120"/>
        <w:ind w:right="-1"/>
        <w:jc w:val="both"/>
        <w:rPr>
          <w:bCs/>
          <w:sz w:val="22"/>
          <w:szCs w:val="22"/>
        </w:rPr>
      </w:pPr>
      <w:r w:rsidRPr="004F608C">
        <w:rPr>
          <w:sz w:val="22"/>
          <w:szCs w:val="22"/>
        </w:rPr>
        <w:t>c) Declaramos, sob as penas da lei, que dispomos de condições necessárias para realização da coleta seletiva.</w:t>
      </w:r>
    </w:p>
    <w:p w:rsidR="002E13F4" w:rsidRPr="004F608C" w:rsidRDefault="002E13F4" w:rsidP="002E13F4">
      <w:pPr>
        <w:jc w:val="center"/>
        <w:rPr>
          <w:sz w:val="22"/>
          <w:szCs w:val="22"/>
        </w:rPr>
      </w:pPr>
    </w:p>
    <w:p w:rsidR="002E13F4" w:rsidRPr="004F608C" w:rsidRDefault="002E13F4" w:rsidP="002E13F4">
      <w:pPr>
        <w:jc w:val="center"/>
        <w:rPr>
          <w:sz w:val="22"/>
          <w:szCs w:val="22"/>
        </w:rPr>
      </w:pPr>
      <w:r w:rsidRPr="004F608C">
        <w:rPr>
          <w:sz w:val="22"/>
          <w:szCs w:val="22"/>
        </w:rPr>
        <w:t>Rio de Janeiro,        de                       de              .</w:t>
      </w:r>
    </w:p>
    <w:p w:rsidR="002E13F4" w:rsidRDefault="002E13F4" w:rsidP="002E13F4">
      <w:pPr>
        <w:jc w:val="center"/>
        <w:rPr>
          <w:sz w:val="22"/>
          <w:szCs w:val="22"/>
        </w:rPr>
      </w:pPr>
    </w:p>
    <w:p w:rsidR="002E13F4" w:rsidRPr="004F608C" w:rsidRDefault="002E13F4" w:rsidP="002E13F4">
      <w:pPr>
        <w:jc w:val="center"/>
        <w:rPr>
          <w:sz w:val="22"/>
          <w:szCs w:val="22"/>
        </w:rPr>
      </w:pPr>
    </w:p>
    <w:p w:rsidR="002E13F4" w:rsidRPr="004F608C" w:rsidRDefault="002E13F4" w:rsidP="002E13F4">
      <w:pPr>
        <w:jc w:val="center"/>
        <w:rPr>
          <w:sz w:val="22"/>
          <w:szCs w:val="22"/>
        </w:rPr>
      </w:pPr>
      <w:r w:rsidRPr="004F608C">
        <w:rPr>
          <w:sz w:val="22"/>
          <w:szCs w:val="22"/>
        </w:rPr>
        <w:t>________________________________________</w:t>
      </w:r>
    </w:p>
    <w:p w:rsidR="002E13F4" w:rsidRPr="004F608C" w:rsidRDefault="002E13F4" w:rsidP="002E13F4">
      <w:pPr>
        <w:jc w:val="center"/>
        <w:rPr>
          <w:sz w:val="22"/>
          <w:szCs w:val="22"/>
        </w:rPr>
      </w:pPr>
      <w:r w:rsidRPr="004F608C">
        <w:rPr>
          <w:sz w:val="22"/>
          <w:szCs w:val="22"/>
        </w:rPr>
        <w:t>Nome do responsável legal da associação/cooperativa ou</w:t>
      </w:r>
    </w:p>
    <w:p w:rsidR="002E13F4" w:rsidRPr="004F608C" w:rsidRDefault="002E13F4" w:rsidP="002E13F4">
      <w:pPr>
        <w:jc w:val="center"/>
        <w:rPr>
          <w:sz w:val="22"/>
          <w:szCs w:val="22"/>
        </w:rPr>
      </w:pPr>
      <w:r w:rsidRPr="004F608C">
        <w:rPr>
          <w:sz w:val="22"/>
          <w:szCs w:val="22"/>
        </w:rPr>
        <w:t>de seu procurador legalmente habilitado</w:t>
      </w:r>
    </w:p>
    <w:p w:rsidR="002E13F4" w:rsidRDefault="002E13F4" w:rsidP="002E13F4">
      <w:pPr>
        <w:jc w:val="center"/>
        <w:rPr>
          <w:sz w:val="22"/>
          <w:szCs w:val="22"/>
        </w:rPr>
      </w:pPr>
    </w:p>
    <w:p w:rsidR="002E13F4" w:rsidRPr="004F608C" w:rsidRDefault="002E13F4" w:rsidP="002E13F4">
      <w:pPr>
        <w:jc w:val="center"/>
        <w:rPr>
          <w:sz w:val="22"/>
          <w:szCs w:val="22"/>
        </w:rPr>
      </w:pPr>
    </w:p>
    <w:p w:rsidR="002E13F4" w:rsidRPr="004F608C" w:rsidRDefault="002E13F4" w:rsidP="002E13F4">
      <w:pPr>
        <w:jc w:val="center"/>
        <w:rPr>
          <w:sz w:val="22"/>
          <w:szCs w:val="22"/>
        </w:rPr>
      </w:pPr>
      <w:r w:rsidRPr="004F608C">
        <w:rPr>
          <w:sz w:val="22"/>
          <w:szCs w:val="22"/>
        </w:rPr>
        <w:t>________________________________________</w:t>
      </w:r>
    </w:p>
    <w:p w:rsidR="002E13F4" w:rsidRPr="004F608C" w:rsidRDefault="002E13F4" w:rsidP="002E13F4">
      <w:pPr>
        <w:jc w:val="center"/>
        <w:rPr>
          <w:sz w:val="22"/>
          <w:szCs w:val="22"/>
        </w:rPr>
      </w:pPr>
      <w:r w:rsidRPr="004F608C">
        <w:rPr>
          <w:sz w:val="22"/>
          <w:szCs w:val="22"/>
        </w:rPr>
        <w:t>Assinatura do seu responsável legal ou procurador legalmente habilitado</w:t>
      </w:r>
    </w:p>
    <w:p w:rsidR="002E13F4" w:rsidRPr="004F608C" w:rsidRDefault="002E13F4" w:rsidP="002E13F4">
      <w:pPr>
        <w:tabs>
          <w:tab w:val="left" w:pos="1860"/>
        </w:tabs>
        <w:rPr>
          <w:sz w:val="22"/>
          <w:szCs w:val="22"/>
        </w:rPr>
      </w:pPr>
      <w:r w:rsidRPr="004F608C">
        <w:rPr>
          <w:sz w:val="22"/>
          <w:szCs w:val="22"/>
        </w:rPr>
        <w:tab/>
      </w:r>
    </w:p>
    <w:p w:rsidR="002E13F4" w:rsidRPr="004F608C" w:rsidRDefault="002E13F4" w:rsidP="002E13F4">
      <w:pPr>
        <w:tabs>
          <w:tab w:val="left" w:pos="1860"/>
        </w:tabs>
        <w:rPr>
          <w:sz w:val="22"/>
          <w:szCs w:val="22"/>
        </w:rPr>
      </w:pPr>
    </w:p>
    <w:p w:rsidR="002E13F4" w:rsidRPr="004F608C" w:rsidRDefault="002E13F4" w:rsidP="002E13F4">
      <w:pPr>
        <w:tabs>
          <w:tab w:val="left" w:pos="1860"/>
        </w:tabs>
        <w:rPr>
          <w:sz w:val="22"/>
          <w:szCs w:val="22"/>
        </w:rPr>
      </w:pPr>
    </w:p>
    <w:p w:rsidR="002E13F4" w:rsidRPr="004F608C" w:rsidRDefault="002E13F4" w:rsidP="002E13F4">
      <w:pPr>
        <w:tabs>
          <w:tab w:val="left" w:pos="1860"/>
        </w:tabs>
        <w:rPr>
          <w:sz w:val="22"/>
          <w:szCs w:val="22"/>
        </w:rPr>
      </w:pPr>
    </w:p>
    <w:p w:rsidR="002E13F4" w:rsidRPr="004F608C" w:rsidRDefault="002E13F4" w:rsidP="002E13F4">
      <w:pPr>
        <w:tabs>
          <w:tab w:val="left" w:pos="1860"/>
        </w:tabs>
        <w:jc w:val="center"/>
        <w:rPr>
          <w:sz w:val="22"/>
          <w:szCs w:val="22"/>
        </w:rPr>
      </w:pPr>
      <w:r w:rsidRPr="004F608C">
        <w:rPr>
          <w:sz w:val="22"/>
          <w:szCs w:val="22"/>
        </w:rPr>
        <w:t>_____________</w:t>
      </w:r>
      <w:r>
        <w:rPr>
          <w:sz w:val="22"/>
          <w:szCs w:val="22"/>
        </w:rPr>
        <w:t>_____________</w:t>
      </w:r>
      <w:r w:rsidRPr="004F608C">
        <w:rPr>
          <w:sz w:val="22"/>
          <w:szCs w:val="22"/>
        </w:rPr>
        <w:t>_____________</w:t>
      </w:r>
    </w:p>
    <w:p w:rsidR="002E13F4" w:rsidRPr="004F608C" w:rsidRDefault="007F65F0" w:rsidP="002E13F4">
      <w:pPr>
        <w:tabs>
          <w:tab w:val="left" w:pos="1860"/>
        </w:tabs>
        <w:jc w:val="center"/>
        <w:rPr>
          <w:sz w:val="22"/>
          <w:szCs w:val="22"/>
        </w:rPr>
      </w:pPr>
      <w:r w:rsidRPr="004F608C">
        <w:rPr>
          <w:sz w:val="22"/>
          <w:szCs w:val="22"/>
        </w:rPr>
        <w:t>MARCIA CARVALHO DA CUNHA</w:t>
      </w:r>
    </w:p>
    <w:p w:rsidR="002E13F4" w:rsidRPr="004F608C" w:rsidRDefault="002E13F4" w:rsidP="002E13F4">
      <w:pPr>
        <w:tabs>
          <w:tab w:val="left" w:pos="1860"/>
        </w:tabs>
        <w:jc w:val="center"/>
        <w:rPr>
          <w:sz w:val="22"/>
          <w:szCs w:val="22"/>
        </w:rPr>
      </w:pPr>
      <w:r w:rsidRPr="004F608C">
        <w:rPr>
          <w:sz w:val="22"/>
          <w:szCs w:val="22"/>
        </w:rPr>
        <w:t>Diretora da DAF – UERJ</w:t>
      </w:r>
    </w:p>
    <w:p w:rsidR="002E13F4" w:rsidRPr="004F608C" w:rsidRDefault="002E13F4" w:rsidP="002E13F4">
      <w:pPr>
        <w:tabs>
          <w:tab w:val="left" w:pos="1860"/>
        </w:tabs>
        <w:jc w:val="center"/>
        <w:rPr>
          <w:sz w:val="22"/>
          <w:szCs w:val="22"/>
        </w:rPr>
      </w:pPr>
      <w:r w:rsidRPr="004F608C">
        <w:rPr>
          <w:sz w:val="22"/>
          <w:szCs w:val="22"/>
        </w:rPr>
        <w:t>Matrícula – 34152-9</w:t>
      </w:r>
    </w:p>
    <w:p w:rsidR="002E13F4" w:rsidRPr="004F608C" w:rsidRDefault="002E13F4" w:rsidP="002E13F4">
      <w:pPr>
        <w:tabs>
          <w:tab w:val="left" w:pos="1860"/>
        </w:tabs>
        <w:jc w:val="center"/>
        <w:rPr>
          <w:sz w:val="22"/>
          <w:szCs w:val="22"/>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2E13F4">
      <w:pPr>
        <w:widowControl w:val="0"/>
        <w:tabs>
          <w:tab w:val="left" w:pos="567"/>
        </w:tabs>
        <w:spacing w:after="120"/>
        <w:ind w:left="567" w:right="-1" w:hanging="567"/>
        <w:jc w:val="both"/>
        <w:rPr>
          <w:sz w:val="24"/>
          <w:szCs w:val="24"/>
        </w:rPr>
      </w:pPr>
    </w:p>
    <w:p w:rsidR="002E13F4" w:rsidRDefault="002E13F4" w:rsidP="001073AE">
      <w:pPr>
        <w:widowControl w:val="0"/>
        <w:tabs>
          <w:tab w:val="left" w:pos="567"/>
        </w:tabs>
        <w:spacing w:after="120"/>
        <w:ind w:right="-1"/>
        <w:jc w:val="both"/>
        <w:rPr>
          <w:sz w:val="24"/>
          <w:szCs w:val="24"/>
        </w:rPr>
      </w:pPr>
    </w:p>
    <w:p w:rsidR="001073AE" w:rsidRDefault="001073AE" w:rsidP="001073AE">
      <w:pPr>
        <w:widowControl w:val="0"/>
        <w:tabs>
          <w:tab w:val="left" w:pos="567"/>
        </w:tabs>
        <w:spacing w:after="120"/>
        <w:ind w:right="-1"/>
        <w:jc w:val="both"/>
        <w:rPr>
          <w:sz w:val="24"/>
          <w:szCs w:val="24"/>
        </w:rPr>
      </w:pPr>
    </w:p>
    <w:p w:rsidR="001073AE" w:rsidRDefault="001073AE" w:rsidP="001073AE">
      <w:pPr>
        <w:widowControl w:val="0"/>
        <w:tabs>
          <w:tab w:val="left" w:pos="567"/>
        </w:tabs>
        <w:spacing w:after="120"/>
        <w:ind w:right="-1"/>
        <w:jc w:val="both"/>
        <w:rPr>
          <w:sz w:val="24"/>
          <w:szCs w:val="24"/>
        </w:rPr>
      </w:pPr>
    </w:p>
    <w:p w:rsidR="001073AE" w:rsidRDefault="001073AE" w:rsidP="001073AE">
      <w:pPr>
        <w:widowControl w:val="0"/>
        <w:tabs>
          <w:tab w:val="left" w:pos="567"/>
        </w:tabs>
        <w:spacing w:after="120"/>
        <w:ind w:right="-1"/>
        <w:jc w:val="both"/>
        <w:rPr>
          <w:sz w:val="24"/>
          <w:szCs w:val="24"/>
        </w:rPr>
      </w:pPr>
    </w:p>
    <w:p w:rsidR="001073AE" w:rsidRDefault="001073AE" w:rsidP="001073AE">
      <w:pPr>
        <w:widowControl w:val="0"/>
        <w:tabs>
          <w:tab w:val="left" w:pos="567"/>
        </w:tabs>
        <w:spacing w:after="120"/>
        <w:ind w:right="-1"/>
        <w:jc w:val="both"/>
        <w:rPr>
          <w:sz w:val="24"/>
          <w:szCs w:val="24"/>
        </w:rPr>
      </w:pPr>
    </w:p>
    <w:p w:rsidR="001073AE" w:rsidRDefault="001073AE" w:rsidP="001073AE">
      <w:pPr>
        <w:widowControl w:val="0"/>
        <w:tabs>
          <w:tab w:val="left" w:pos="567"/>
        </w:tabs>
        <w:spacing w:after="120"/>
        <w:ind w:right="-1"/>
        <w:jc w:val="both"/>
        <w:rPr>
          <w:sz w:val="24"/>
          <w:szCs w:val="24"/>
        </w:rPr>
      </w:pPr>
    </w:p>
    <w:p w:rsidR="001073AE" w:rsidRDefault="009A1E0C" w:rsidP="001073AE">
      <w:pPr>
        <w:jc w:val="center"/>
        <w:rPr>
          <w:b/>
        </w:rPr>
      </w:pPr>
      <w:r w:rsidRPr="00D85E2D">
        <w:rPr>
          <w:b/>
        </w:rPr>
        <w:lastRenderedPageBreak/>
        <w:t>Anexo</w:t>
      </w:r>
      <w:r w:rsidR="001073AE" w:rsidRPr="00D85E2D">
        <w:rPr>
          <w:b/>
        </w:rPr>
        <w:t xml:space="preserve"> IV</w:t>
      </w:r>
    </w:p>
    <w:p w:rsidR="001073AE" w:rsidRPr="00D85E2D" w:rsidRDefault="001073AE" w:rsidP="001073AE">
      <w:pPr>
        <w:jc w:val="center"/>
        <w:rPr>
          <w:b/>
        </w:rPr>
      </w:pPr>
      <w:r w:rsidRPr="00D85E2D">
        <w:rPr>
          <w:b/>
        </w:rPr>
        <w:t xml:space="preserve">Termo </w:t>
      </w:r>
      <w:r>
        <w:rPr>
          <w:b/>
        </w:rPr>
        <w:t>d</w:t>
      </w:r>
      <w:r w:rsidRPr="00D85E2D">
        <w:rPr>
          <w:b/>
        </w:rPr>
        <w:t>e Compromisso</w:t>
      </w:r>
    </w:p>
    <w:p w:rsidR="001073AE" w:rsidRDefault="001073AE" w:rsidP="001073AE">
      <w:pPr>
        <w:rPr>
          <w:b/>
        </w:rPr>
      </w:pPr>
    </w:p>
    <w:p w:rsidR="001073AE" w:rsidRPr="00D85E2D" w:rsidRDefault="001073AE" w:rsidP="001073AE">
      <w:pPr>
        <w:rPr>
          <w:b/>
        </w:rPr>
        <w:sectPr w:rsidR="001073AE" w:rsidRPr="00D85E2D" w:rsidSect="001073AE">
          <w:headerReference w:type="default" r:id="rId9"/>
          <w:footerReference w:type="default" r:id="rId10"/>
          <w:pgSz w:w="11910" w:h="16850"/>
          <w:pgMar w:top="3240" w:right="1020" w:bottom="640" w:left="1600" w:header="720" w:footer="720" w:gutter="0"/>
          <w:cols w:space="50"/>
        </w:sectPr>
      </w:pPr>
    </w:p>
    <w:p w:rsidR="001073AE" w:rsidRDefault="001073AE" w:rsidP="006814A5">
      <w:pPr>
        <w:jc w:val="both"/>
        <w:rPr>
          <w:b/>
        </w:rPr>
      </w:pPr>
    </w:p>
    <w:p w:rsidR="00123673" w:rsidRDefault="00123673" w:rsidP="006814A5">
      <w:pPr>
        <w:jc w:val="both"/>
        <w:rPr>
          <w:b/>
        </w:rPr>
      </w:pPr>
    </w:p>
    <w:p w:rsidR="00123673" w:rsidRPr="00D85E2D" w:rsidRDefault="00123673" w:rsidP="006814A5">
      <w:pPr>
        <w:jc w:val="both"/>
        <w:rPr>
          <w:b/>
        </w:rPr>
      </w:pPr>
    </w:p>
    <w:p w:rsidR="001073AE" w:rsidRPr="00D85E2D" w:rsidRDefault="001073AE" w:rsidP="006814A5">
      <w:pPr>
        <w:jc w:val="both"/>
        <w:rPr>
          <w:b/>
        </w:rPr>
      </w:pPr>
    </w:p>
    <w:p w:rsidR="001073AE" w:rsidRPr="00D85E2D" w:rsidRDefault="001073AE" w:rsidP="006814A5">
      <w:pPr>
        <w:jc w:val="both"/>
        <w:rPr>
          <w:b/>
          <w:bCs/>
        </w:rPr>
        <w:sectPr w:rsidR="001073AE" w:rsidRPr="00D85E2D" w:rsidSect="00584AC7">
          <w:type w:val="continuous"/>
          <w:pgSz w:w="11910" w:h="16850"/>
          <w:pgMar w:top="3240" w:right="1020" w:bottom="640" w:left="1600" w:header="720" w:footer="720" w:gutter="0"/>
          <w:cols w:num="2" w:space="720" w:equalWidth="0">
            <w:col w:w="7529" w:space="50"/>
            <w:col w:w="1711"/>
          </w:cols>
        </w:sectPr>
      </w:pPr>
    </w:p>
    <w:p w:rsidR="00123673" w:rsidRPr="00123673" w:rsidRDefault="00123673" w:rsidP="006814A5">
      <w:pPr>
        <w:jc w:val="both"/>
        <w:rPr>
          <w:b/>
          <w:bCs/>
          <w:sz w:val="22"/>
          <w:szCs w:val="22"/>
        </w:rPr>
      </w:pPr>
      <w:r w:rsidRPr="00123673">
        <w:rPr>
          <w:b/>
          <w:bCs/>
          <w:sz w:val="22"/>
          <w:szCs w:val="22"/>
        </w:rPr>
        <w:lastRenderedPageBreak/>
        <w:t>TERMO DE COMPROMISSO UERJ Nº ______/_______PARA COLETA E DESTINAÇÃO DE RESÍDUOS RECICLÁVEIS QUE FAZEM ENTRE SI O HOSPITAL UNIVERSITÁRIO PEDRO ERNESTO E A ______________, SELECIONADA POR MEIO DO CHAMAMENTO P</w:t>
      </w:r>
      <w:r>
        <w:rPr>
          <w:b/>
          <w:bCs/>
          <w:sz w:val="22"/>
          <w:szCs w:val="22"/>
        </w:rPr>
        <w:t xml:space="preserve">ÚBLICO Nº 002/2019, </w:t>
      </w:r>
      <w:r w:rsidRPr="00123673">
        <w:rPr>
          <w:b/>
          <w:bCs/>
          <w:sz w:val="22"/>
          <w:szCs w:val="22"/>
        </w:rPr>
        <w:t>PROCESSO ADMINISTRATIVO E-_____________________.</w:t>
      </w:r>
    </w:p>
    <w:p w:rsidR="00123673" w:rsidRDefault="00123673" w:rsidP="006814A5">
      <w:pPr>
        <w:jc w:val="both"/>
        <w:rPr>
          <w:b/>
          <w:bCs/>
        </w:rPr>
      </w:pPr>
    </w:p>
    <w:p w:rsidR="00123673" w:rsidRPr="00D85E2D" w:rsidRDefault="00123673" w:rsidP="006814A5">
      <w:pPr>
        <w:jc w:val="both"/>
        <w:rPr>
          <w:b/>
          <w:bCs/>
        </w:rPr>
      </w:pPr>
    </w:p>
    <w:p w:rsidR="001073AE" w:rsidRPr="00D85E2D" w:rsidRDefault="001073AE" w:rsidP="006814A5">
      <w:pPr>
        <w:jc w:val="both"/>
        <w:rPr>
          <w:b/>
          <w:sz w:val="20"/>
          <w:szCs w:val="20"/>
        </w:rPr>
      </w:pPr>
      <w:r w:rsidRPr="00D85E2D">
        <w:rPr>
          <w:b/>
          <w:bCs/>
          <w:sz w:val="20"/>
          <w:szCs w:val="20"/>
        </w:rPr>
        <w:t>A UNIVERSIDADE DO ESTADO DO RIO DE JANEIRO - UERJ</w:t>
      </w:r>
      <w:r w:rsidRPr="00D85E2D">
        <w:rPr>
          <w:sz w:val="20"/>
          <w:szCs w:val="20"/>
        </w:rPr>
        <w:t xml:space="preserve">, com sede na Rua São Francisco Xavier nº 524 - Maracanã, nesta cidade, inscrita no CNPJ sob o nº 33.540.014/0001-57, neste ato pelo </w:t>
      </w:r>
      <w:r w:rsidRPr="00D85E2D">
        <w:rPr>
          <w:b/>
          <w:sz w:val="20"/>
          <w:szCs w:val="20"/>
        </w:rPr>
        <w:t>HOSPITAL UNIVERSITÁRIO PEDRO ERNESTO - HUPE</w:t>
      </w:r>
      <w:r w:rsidRPr="00D85E2D">
        <w:rPr>
          <w:sz w:val="20"/>
          <w:szCs w:val="20"/>
        </w:rPr>
        <w:t xml:space="preserve">, doravante denominado </w:t>
      </w:r>
      <w:r w:rsidRPr="00D85E2D">
        <w:rPr>
          <w:b/>
          <w:sz w:val="20"/>
          <w:szCs w:val="20"/>
        </w:rPr>
        <w:t>CONTRATANTE</w:t>
      </w:r>
      <w:r w:rsidRPr="00D85E2D">
        <w:rPr>
          <w:sz w:val="20"/>
          <w:szCs w:val="20"/>
        </w:rPr>
        <w:t xml:space="preserve">, representado neste ato pelo Diretor Geral do HUPE em exercício </w:t>
      </w:r>
      <w:r w:rsidRPr="00D85E2D">
        <w:rPr>
          <w:b/>
          <w:sz w:val="20"/>
          <w:szCs w:val="20"/>
        </w:rPr>
        <w:t>Carlos Eduardo Virgini Magalhães</w:t>
      </w:r>
      <w:r w:rsidRPr="00D85E2D">
        <w:rPr>
          <w:sz w:val="20"/>
          <w:szCs w:val="20"/>
        </w:rPr>
        <w:t xml:space="preserve">, portador da Carteira de Identidade n.º </w:t>
      </w:r>
      <w:r w:rsidRPr="00D85E2D">
        <w:rPr>
          <w:color w:val="000000"/>
          <w:sz w:val="20"/>
          <w:szCs w:val="20"/>
        </w:rPr>
        <w:t>52.49611-4</w:t>
      </w:r>
      <w:r w:rsidRPr="00D85E2D">
        <w:rPr>
          <w:sz w:val="20"/>
          <w:szCs w:val="20"/>
        </w:rPr>
        <w:t xml:space="preserve"> CRM/RJ, CPF n.º 810</w:t>
      </w:r>
      <w:r w:rsidRPr="00D85E2D">
        <w:rPr>
          <w:sz w:val="20"/>
          <w:szCs w:val="20"/>
          <w:shd w:val="clear" w:color="auto" w:fill="FFFFFF"/>
        </w:rPr>
        <w:t>.078.337-34</w:t>
      </w:r>
      <w:r w:rsidRPr="00D85E2D">
        <w:rPr>
          <w:sz w:val="20"/>
          <w:szCs w:val="20"/>
        </w:rPr>
        <w:t>, sediado</w:t>
      </w:r>
      <w:r w:rsidRPr="00D85E2D">
        <w:rPr>
          <w:spacing w:val="42"/>
          <w:sz w:val="20"/>
          <w:szCs w:val="20"/>
        </w:rPr>
        <w:t xml:space="preserve"> </w:t>
      </w:r>
      <w:r w:rsidRPr="00D85E2D">
        <w:rPr>
          <w:sz w:val="20"/>
          <w:szCs w:val="20"/>
        </w:rPr>
        <w:t>na Av. Boulevard</w:t>
      </w:r>
      <w:proofErr w:type="gramStart"/>
      <w:r w:rsidRPr="00D85E2D">
        <w:rPr>
          <w:sz w:val="20"/>
          <w:szCs w:val="20"/>
        </w:rPr>
        <w:t xml:space="preserve">  </w:t>
      </w:r>
      <w:proofErr w:type="gramEnd"/>
      <w:r w:rsidRPr="00D85E2D">
        <w:rPr>
          <w:sz w:val="20"/>
          <w:szCs w:val="20"/>
        </w:rPr>
        <w:t xml:space="preserve">28 de </w:t>
      </w:r>
      <w:r w:rsidR="00123673" w:rsidRPr="00D85E2D">
        <w:rPr>
          <w:sz w:val="20"/>
          <w:szCs w:val="20"/>
        </w:rPr>
        <w:t xml:space="preserve">setembro, </w:t>
      </w:r>
      <w:r w:rsidRPr="00D85E2D">
        <w:rPr>
          <w:sz w:val="20"/>
          <w:szCs w:val="20"/>
        </w:rPr>
        <w:t>77 – Maracanã, doravante denominada</w:t>
      </w:r>
      <w:r w:rsidRPr="00D85E2D">
        <w:rPr>
          <w:spacing w:val="42"/>
          <w:sz w:val="20"/>
          <w:szCs w:val="20"/>
        </w:rPr>
        <w:t xml:space="preserve"> </w:t>
      </w:r>
      <w:r w:rsidRPr="00D85E2D">
        <w:rPr>
          <w:b/>
          <w:spacing w:val="-2"/>
          <w:sz w:val="20"/>
          <w:szCs w:val="20"/>
        </w:rPr>
        <w:t>COMPROMISSÁRIA</w:t>
      </w:r>
      <w:r w:rsidRPr="00D85E2D">
        <w:rPr>
          <w:spacing w:val="-2"/>
          <w:sz w:val="20"/>
          <w:szCs w:val="20"/>
        </w:rPr>
        <w:t>,</w:t>
      </w:r>
      <w:r w:rsidRPr="00D85E2D">
        <w:rPr>
          <w:spacing w:val="42"/>
          <w:sz w:val="20"/>
          <w:szCs w:val="20"/>
        </w:rPr>
        <w:t xml:space="preserve"> </w:t>
      </w:r>
      <w:r w:rsidRPr="00D85E2D">
        <w:rPr>
          <w:sz w:val="20"/>
          <w:szCs w:val="20"/>
        </w:rPr>
        <w:t>neste</w:t>
      </w:r>
      <w:r w:rsidRPr="00D85E2D">
        <w:rPr>
          <w:spacing w:val="41"/>
          <w:sz w:val="20"/>
          <w:szCs w:val="20"/>
        </w:rPr>
        <w:t xml:space="preserve"> </w:t>
      </w:r>
      <w:r w:rsidRPr="00D85E2D">
        <w:rPr>
          <w:sz w:val="20"/>
          <w:szCs w:val="20"/>
        </w:rPr>
        <w:t>ato</w:t>
      </w:r>
      <w:r w:rsidRPr="00D85E2D">
        <w:rPr>
          <w:spacing w:val="42"/>
          <w:sz w:val="20"/>
          <w:szCs w:val="20"/>
        </w:rPr>
        <w:t xml:space="preserve"> </w:t>
      </w:r>
      <w:r w:rsidRPr="00D85E2D">
        <w:rPr>
          <w:sz w:val="20"/>
          <w:szCs w:val="20"/>
        </w:rPr>
        <w:t>representada</w:t>
      </w:r>
      <w:r w:rsidRPr="00D85E2D">
        <w:rPr>
          <w:spacing w:val="42"/>
          <w:sz w:val="20"/>
          <w:szCs w:val="20"/>
        </w:rPr>
        <w:t xml:space="preserve"> </w:t>
      </w:r>
      <w:r w:rsidRPr="00D85E2D">
        <w:rPr>
          <w:sz w:val="20"/>
          <w:szCs w:val="20"/>
        </w:rPr>
        <w:t>por</w:t>
      </w:r>
      <w:r w:rsidRPr="00D85E2D">
        <w:rPr>
          <w:spacing w:val="42"/>
          <w:sz w:val="20"/>
          <w:szCs w:val="20"/>
        </w:rPr>
        <w:t xml:space="preserve"> </w:t>
      </w:r>
      <w:r w:rsidRPr="00D85E2D">
        <w:rPr>
          <w:sz w:val="20"/>
          <w:szCs w:val="20"/>
        </w:rPr>
        <w:t>seu,</w:t>
      </w:r>
      <w:r w:rsidRPr="00D85E2D">
        <w:rPr>
          <w:sz w:val="20"/>
          <w:szCs w:val="20"/>
          <w:u w:val="single"/>
        </w:rPr>
        <w:tab/>
      </w:r>
      <w:r w:rsidRPr="00D85E2D">
        <w:rPr>
          <w:sz w:val="20"/>
          <w:szCs w:val="20"/>
          <w:u w:val="single"/>
        </w:rPr>
        <w:tab/>
      </w:r>
      <w:r w:rsidRPr="00D85E2D">
        <w:rPr>
          <w:sz w:val="20"/>
          <w:szCs w:val="20"/>
        </w:rPr>
        <w:t>,  o</w:t>
      </w:r>
      <w:r w:rsidRPr="00D85E2D">
        <w:rPr>
          <w:spacing w:val="8"/>
          <w:sz w:val="20"/>
          <w:szCs w:val="20"/>
        </w:rPr>
        <w:t xml:space="preserve"> </w:t>
      </w:r>
      <w:r w:rsidRPr="00D85E2D">
        <w:rPr>
          <w:sz w:val="20"/>
          <w:szCs w:val="20"/>
        </w:rPr>
        <w:t>Sr(a).____________________________________, carteira</w:t>
      </w:r>
      <w:r w:rsidRPr="00D85E2D">
        <w:rPr>
          <w:sz w:val="20"/>
          <w:szCs w:val="20"/>
        </w:rPr>
        <w:tab/>
        <w:t>de identidade nº_____________e CPF Nº</w:t>
      </w:r>
      <w:r w:rsidRPr="00D85E2D">
        <w:rPr>
          <w:sz w:val="20"/>
          <w:szCs w:val="20"/>
          <w:u w:val="single"/>
        </w:rPr>
        <w:t xml:space="preserve"> </w:t>
      </w:r>
      <w:r w:rsidRPr="00D85E2D">
        <w:rPr>
          <w:sz w:val="20"/>
          <w:szCs w:val="20"/>
        </w:rPr>
        <w:t>_______________________________</w:t>
      </w:r>
      <w:r>
        <w:rPr>
          <w:sz w:val="20"/>
          <w:szCs w:val="20"/>
        </w:rPr>
        <w:t>________________</w:t>
      </w:r>
      <w:r w:rsidRPr="00D85E2D">
        <w:rPr>
          <w:sz w:val="20"/>
          <w:szCs w:val="20"/>
        </w:rPr>
        <w:t>, celebram entre si o presente termo de</w:t>
      </w:r>
      <w:r w:rsidRPr="00D85E2D">
        <w:rPr>
          <w:spacing w:val="-17"/>
          <w:sz w:val="20"/>
          <w:szCs w:val="20"/>
        </w:rPr>
        <w:t xml:space="preserve"> </w:t>
      </w:r>
      <w:r w:rsidRPr="00D85E2D">
        <w:rPr>
          <w:sz w:val="20"/>
          <w:szCs w:val="20"/>
        </w:rPr>
        <w:t>compromisso.</w:t>
      </w:r>
    </w:p>
    <w:p w:rsidR="001073AE" w:rsidRPr="00D85E2D" w:rsidRDefault="001073AE" w:rsidP="006814A5">
      <w:pPr>
        <w:jc w:val="both"/>
      </w:pPr>
    </w:p>
    <w:p w:rsidR="001073AE" w:rsidRPr="00D85E2D" w:rsidRDefault="001073AE" w:rsidP="006814A5">
      <w:pPr>
        <w:jc w:val="both"/>
      </w:pPr>
    </w:p>
    <w:p w:rsidR="006814A5" w:rsidRPr="00D85E2D" w:rsidRDefault="006814A5" w:rsidP="006814A5">
      <w:pPr>
        <w:jc w:val="both"/>
        <w:sectPr w:rsidR="006814A5" w:rsidRPr="00D85E2D" w:rsidSect="00A63D66">
          <w:type w:val="continuous"/>
          <w:pgSz w:w="11910" w:h="16850"/>
          <w:pgMar w:top="3240" w:right="1020" w:bottom="640" w:left="1600" w:header="720" w:footer="720" w:gutter="0"/>
          <w:cols w:space="50"/>
        </w:sectPr>
      </w:pPr>
    </w:p>
    <w:p w:rsidR="001073AE" w:rsidRDefault="001073AE" w:rsidP="006814A5">
      <w:pPr>
        <w:jc w:val="both"/>
        <w:rPr>
          <w:b/>
          <w:spacing w:val="-2"/>
          <w:sz w:val="20"/>
          <w:szCs w:val="20"/>
        </w:rPr>
      </w:pPr>
      <w:r w:rsidRPr="00D85E2D">
        <w:rPr>
          <w:b/>
          <w:sz w:val="20"/>
          <w:szCs w:val="20"/>
        </w:rPr>
        <w:lastRenderedPageBreak/>
        <w:t>CLÁUSULA</w:t>
      </w:r>
      <w:r w:rsidRPr="00D85E2D">
        <w:rPr>
          <w:b/>
          <w:spacing w:val="-17"/>
          <w:sz w:val="20"/>
          <w:szCs w:val="20"/>
        </w:rPr>
        <w:t xml:space="preserve"> </w:t>
      </w:r>
      <w:r w:rsidRPr="00D85E2D">
        <w:rPr>
          <w:b/>
          <w:sz w:val="20"/>
          <w:szCs w:val="20"/>
        </w:rPr>
        <w:t>PRIMEIRA</w:t>
      </w:r>
      <w:r w:rsidRPr="00D85E2D">
        <w:rPr>
          <w:b/>
          <w:spacing w:val="-15"/>
          <w:sz w:val="20"/>
          <w:szCs w:val="20"/>
        </w:rPr>
        <w:t xml:space="preserve"> </w:t>
      </w:r>
      <w:r w:rsidRPr="00D85E2D">
        <w:rPr>
          <w:b/>
          <w:sz w:val="20"/>
          <w:szCs w:val="20"/>
        </w:rPr>
        <w:t>-</w:t>
      </w:r>
      <w:r w:rsidRPr="00D85E2D">
        <w:rPr>
          <w:b/>
          <w:spacing w:val="-16"/>
          <w:sz w:val="20"/>
          <w:szCs w:val="20"/>
        </w:rPr>
        <w:t xml:space="preserve"> </w:t>
      </w:r>
      <w:r w:rsidRPr="00D85E2D">
        <w:rPr>
          <w:b/>
          <w:sz w:val="20"/>
          <w:szCs w:val="20"/>
        </w:rPr>
        <w:t>DO</w:t>
      </w:r>
      <w:r w:rsidRPr="00D85E2D">
        <w:rPr>
          <w:b/>
          <w:spacing w:val="-16"/>
          <w:sz w:val="20"/>
          <w:szCs w:val="20"/>
        </w:rPr>
        <w:t xml:space="preserve"> </w:t>
      </w:r>
      <w:r w:rsidRPr="00D85E2D">
        <w:rPr>
          <w:b/>
          <w:spacing w:val="-2"/>
          <w:sz w:val="20"/>
          <w:szCs w:val="20"/>
        </w:rPr>
        <w:t>OBJETO</w:t>
      </w:r>
    </w:p>
    <w:p w:rsidR="006814A5" w:rsidRPr="00D85E2D" w:rsidRDefault="006814A5" w:rsidP="006814A5">
      <w:pPr>
        <w:jc w:val="both"/>
        <w:rPr>
          <w:b/>
          <w:sz w:val="20"/>
          <w:szCs w:val="20"/>
        </w:rPr>
        <w:sectPr w:rsidR="006814A5" w:rsidRPr="00D85E2D" w:rsidSect="00584AC7">
          <w:type w:val="continuous"/>
          <w:pgSz w:w="11910" w:h="16850"/>
          <w:pgMar w:top="3240" w:right="1020" w:bottom="640" w:left="1600" w:header="720" w:footer="720" w:gutter="0"/>
          <w:cols w:num="2" w:space="720" w:equalWidth="0">
            <w:col w:w="7529" w:space="50"/>
            <w:col w:w="1711"/>
          </w:cols>
        </w:sectPr>
      </w:pPr>
    </w:p>
    <w:p w:rsidR="001073AE" w:rsidRPr="00D85E2D" w:rsidRDefault="001073AE" w:rsidP="006814A5">
      <w:pPr>
        <w:jc w:val="both"/>
        <w:rPr>
          <w:sz w:val="20"/>
          <w:szCs w:val="20"/>
        </w:rPr>
      </w:pPr>
      <w:r w:rsidRPr="00D85E2D">
        <w:rPr>
          <w:b/>
          <w:sz w:val="20"/>
          <w:szCs w:val="20"/>
        </w:rPr>
        <w:lastRenderedPageBreak/>
        <w:t xml:space="preserve">1.1 - </w:t>
      </w:r>
      <w:r w:rsidRPr="00D85E2D">
        <w:rPr>
          <w:sz w:val="20"/>
          <w:szCs w:val="20"/>
        </w:rPr>
        <w:t>O presente Termo de Compromisso tem por objeto a coleta, transporte, triagem, classificação e destinação de resíduos recicláveis do Complexo Sede do HUPE, pelo prazo e condições estabelecidos neste Instrumento.</w:t>
      </w:r>
    </w:p>
    <w:p w:rsidR="001073AE" w:rsidRPr="00D85E2D" w:rsidRDefault="001073AE" w:rsidP="006814A5">
      <w:pPr>
        <w:jc w:val="both"/>
        <w:rPr>
          <w:sz w:val="20"/>
          <w:szCs w:val="20"/>
        </w:rPr>
      </w:pPr>
    </w:p>
    <w:p w:rsidR="001073AE" w:rsidRPr="00D85E2D" w:rsidRDefault="001073AE" w:rsidP="006814A5">
      <w:pPr>
        <w:jc w:val="both"/>
        <w:rPr>
          <w:b/>
          <w:sz w:val="20"/>
          <w:szCs w:val="20"/>
        </w:rPr>
      </w:pPr>
      <w:r w:rsidRPr="00D85E2D">
        <w:rPr>
          <w:b/>
          <w:sz w:val="20"/>
          <w:szCs w:val="20"/>
        </w:rPr>
        <w:t xml:space="preserve">CLÁUSULA </w:t>
      </w:r>
      <w:r w:rsidRPr="00D85E2D">
        <w:rPr>
          <w:b/>
          <w:spacing w:val="-3"/>
          <w:sz w:val="20"/>
          <w:szCs w:val="20"/>
        </w:rPr>
        <w:t xml:space="preserve">SEGUNDA </w:t>
      </w:r>
      <w:r w:rsidRPr="00D85E2D">
        <w:rPr>
          <w:b/>
          <w:sz w:val="20"/>
          <w:szCs w:val="20"/>
        </w:rPr>
        <w:t>- DA</w:t>
      </w:r>
      <w:r w:rsidRPr="00D85E2D">
        <w:rPr>
          <w:b/>
          <w:spacing w:val="-53"/>
          <w:sz w:val="20"/>
          <w:szCs w:val="20"/>
        </w:rPr>
        <w:t xml:space="preserve"> </w:t>
      </w:r>
      <w:r w:rsidRPr="00D85E2D">
        <w:rPr>
          <w:b/>
          <w:spacing w:val="-3"/>
          <w:sz w:val="20"/>
          <w:szCs w:val="20"/>
        </w:rPr>
        <w:t>EXECUÇÃO</w:t>
      </w:r>
    </w:p>
    <w:p w:rsidR="001073AE" w:rsidRPr="00D85E2D" w:rsidRDefault="001073AE" w:rsidP="006814A5">
      <w:pPr>
        <w:jc w:val="both"/>
        <w:rPr>
          <w:sz w:val="20"/>
          <w:szCs w:val="20"/>
        </w:rPr>
      </w:pPr>
      <w:r w:rsidRPr="00D85E2D">
        <w:rPr>
          <w:b/>
          <w:sz w:val="20"/>
          <w:szCs w:val="20"/>
        </w:rPr>
        <w:t>2.1</w:t>
      </w:r>
      <w:r w:rsidRPr="00D85E2D">
        <w:rPr>
          <w:sz w:val="20"/>
          <w:szCs w:val="20"/>
        </w:rPr>
        <w:t xml:space="preserve"> -</w:t>
      </w:r>
      <w:r w:rsidRPr="00D85E2D">
        <w:rPr>
          <w:spacing w:val="-6"/>
          <w:sz w:val="20"/>
          <w:szCs w:val="20"/>
        </w:rPr>
        <w:t xml:space="preserve"> </w:t>
      </w:r>
      <w:r w:rsidRPr="00D85E2D">
        <w:rPr>
          <w:sz w:val="20"/>
          <w:szCs w:val="20"/>
        </w:rPr>
        <w:t>A</w:t>
      </w:r>
      <w:r w:rsidRPr="00D85E2D">
        <w:rPr>
          <w:spacing w:val="-2"/>
          <w:sz w:val="20"/>
          <w:szCs w:val="20"/>
        </w:rPr>
        <w:t xml:space="preserve"> </w:t>
      </w:r>
      <w:r w:rsidRPr="00D85E2D">
        <w:rPr>
          <w:sz w:val="20"/>
          <w:szCs w:val="20"/>
        </w:rPr>
        <w:t>execução</w:t>
      </w:r>
      <w:r w:rsidRPr="00D85E2D">
        <w:rPr>
          <w:spacing w:val="-3"/>
          <w:sz w:val="20"/>
          <w:szCs w:val="20"/>
        </w:rPr>
        <w:t xml:space="preserve"> </w:t>
      </w:r>
      <w:r w:rsidRPr="00D85E2D">
        <w:rPr>
          <w:sz w:val="20"/>
          <w:szCs w:val="20"/>
        </w:rPr>
        <w:t>do</w:t>
      </w:r>
      <w:r w:rsidRPr="00D85E2D">
        <w:rPr>
          <w:spacing w:val="-4"/>
          <w:sz w:val="20"/>
          <w:szCs w:val="20"/>
        </w:rPr>
        <w:t xml:space="preserve"> </w:t>
      </w:r>
      <w:r w:rsidRPr="00D85E2D">
        <w:rPr>
          <w:sz w:val="20"/>
          <w:szCs w:val="20"/>
        </w:rPr>
        <w:t>objeto</w:t>
      </w:r>
      <w:r w:rsidRPr="00D85E2D">
        <w:rPr>
          <w:spacing w:val="-3"/>
          <w:sz w:val="20"/>
          <w:szCs w:val="20"/>
        </w:rPr>
        <w:t xml:space="preserve"> </w:t>
      </w:r>
      <w:r w:rsidRPr="00D85E2D">
        <w:rPr>
          <w:sz w:val="20"/>
          <w:szCs w:val="20"/>
        </w:rPr>
        <w:t>deste</w:t>
      </w:r>
      <w:r w:rsidRPr="00D85E2D">
        <w:rPr>
          <w:spacing w:val="-3"/>
          <w:sz w:val="20"/>
          <w:szCs w:val="20"/>
        </w:rPr>
        <w:t xml:space="preserve"> </w:t>
      </w:r>
      <w:r w:rsidRPr="00D85E2D">
        <w:rPr>
          <w:sz w:val="20"/>
          <w:szCs w:val="20"/>
        </w:rPr>
        <w:t>Termo</w:t>
      </w:r>
      <w:r w:rsidRPr="00D85E2D">
        <w:rPr>
          <w:spacing w:val="-2"/>
          <w:sz w:val="20"/>
          <w:szCs w:val="20"/>
        </w:rPr>
        <w:t xml:space="preserve"> </w:t>
      </w:r>
      <w:r w:rsidRPr="00D85E2D">
        <w:rPr>
          <w:sz w:val="20"/>
          <w:szCs w:val="20"/>
        </w:rPr>
        <w:t>de</w:t>
      </w:r>
      <w:r w:rsidRPr="00D85E2D">
        <w:rPr>
          <w:spacing w:val="-4"/>
          <w:sz w:val="20"/>
          <w:szCs w:val="20"/>
        </w:rPr>
        <w:t xml:space="preserve"> </w:t>
      </w:r>
      <w:r w:rsidRPr="00D85E2D">
        <w:rPr>
          <w:sz w:val="20"/>
          <w:szCs w:val="20"/>
        </w:rPr>
        <w:t>Compromisso</w:t>
      </w:r>
      <w:r w:rsidRPr="00D85E2D">
        <w:rPr>
          <w:spacing w:val="-3"/>
          <w:sz w:val="20"/>
          <w:szCs w:val="20"/>
        </w:rPr>
        <w:t xml:space="preserve"> </w:t>
      </w:r>
      <w:r w:rsidRPr="00D85E2D">
        <w:rPr>
          <w:sz w:val="20"/>
          <w:szCs w:val="20"/>
        </w:rPr>
        <w:t>será</w:t>
      </w:r>
      <w:r w:rsidRPr="00D85E2D">
        <w:rPr>
          <w:spacing w:val="-4"/>
          <w:sz w:val="20"/>
          <w:szCs w:val="20"/>
        </w:rPr>
        <w:t xml:space="preserve"> </w:t>
      </w:r>
      <w:r w:rsidRPr="00D85E2D">
        <w:rPr>
          <w:sz w:val="20"/>
          <w:szCs w:val="20"/>
        </w:rPr>
        <w:t>feita</w:t>
      </w:r>
      <w:r w:rsidRPr="00D85E2D">
        <w:rPr>
          <w:spacing w:val="-2"/>
          <w:sz w:val="20"/>
          <w:szCs w:val="20"/>
        </w:rPr>
        <w:t xml:space="preserve"> </w:t>
      </w:r>
      <w:r w:rsidRPr="00D85E2D">
        <w:rPr>
          <w:sz w:val="20"/>
          <w:szCs w:val="20"/>
        </w:rPr>
        <w:t>nos</w:t>
      </w:r>
      <w:r w:rsidRPr="00D85E2D">
        <w:rPr>
          <w:spacing w:val="-3"/>
          <w:sz w:val="20"/>
          <w:szCs w:val="20"/>
        </w:rPr>
        <w:t xml:space="preserve"> </w:t>
      </w:r>
      <w:r w:rsidRPr="00D85E2D">
        <w:rPr>
          <w:sz w:val="20"/>
          <w:szCs w:val="20"/>
        </w:rPr>
        <w:t>termos</w:t>
      </w:r>
      <w:r w:rsidRPr="00D85E2D">
        <w:rPr>
          <w:spacing w:val="-4"/>
          <w:sz w:val="20"/>
          <w:szCs w:val="20"/>
        </w:rPr>
        <w:t xml:space="preserve"> </w:t>
      </w:r>
      <w:r w:rsidRPr="00D85E2D">
        <w:rPr>
          <w:sz w:val="20"/>
          <w:szCs w:val="20"/>
        </w:rPr>
        <w:t>do</w:t>
      </w:r>
      <w:r w:rsidRPr="00D85E2D">
        <w:rPr>
          <w:spacing w:val="-2"/>
          <w:sz w:val="20"/>
          <w:szCs w:val="20"/>
        </w:rPr>
        <w:t xml:space="preserve"> </w:t>
      </w:r>
      <w:r w:rsidRPr="00D85E2D">
        <w:rPr>
          <w:sz w:val="20"/>
          <w:szCs w:val="20"/>
        </w:rPr>
        <w:t>Anexo</w:t>
      </w:r>
      <w:r w:rsidRPr="00D85E2D">
        <w:rPr>
          <w:spacing w:val="-3"/>
          <w:sz w:val="20"/>
          <w:szCs w:val="20"/>
        </w:rPr>
        <w:t xml:space="preserve"> </w:t>
      </w:r>
      <w:r w:rsidRPr="00D85E2D">
        <w:rPr>
          <w:sz w:val="20"/>
          <w:szCs w:val="20"/>
        </w:rPr>
        <w:t>I deste Edital, que integra o presente Termo, independentemente de sua transcrição, para todos os fins e efeitos</w:t>
      </w:r>
      <w:r w:rsidRPr="00D85E2D">
        <w:rPr>
          <w:spacing w:val="-1"/>
          <w:sz w:val="20"/>
          <w:szCs w:val="20"/>
        </w:rPr>
        <w:t xml:space="preserve"> </w:t>
      </w:r>
      <w:r w:rsidRPr="00D85E2D">
        <w:rPr>
          <w:sz w:val="20"/>
          <w:szCs w:val="20"/>
        </w:rPr>
        <w:t>legais.</w:t>
      </w:r>
    </w:p>
    <w:p w:rsidR="001073AE" w:rsidRPr="00D85E2D" w:rsidRDefault="001073AE" w:rsidP="006814A5">
      <w:pPr>
        <w:jc w:val="both"/>
        <w:rPr>
          <w:sz w:val="20"/>
          <w:szCs w:val="20"/>
        </w:rPr>
      </w:pPr>
      <w:r w:rsidRPr="00D85E2D">
        <w:rPr>
          <w:b/>
          <w:sz w:val="20"/>
          <w:szCs w:val="20"/>
        </w:rPr>
        <w:t>2.2</w:t>
      </w:r>
      <w:r w:rsidRPr="00D85E2D">
        <w:rPr>
          <w:sz w:val="20"/>
          <w:szCs w:val="20"/>
        </w:rPr>
        <w:t xml:space="preserve"> -</w:t>
      </w:r>
      <w:r w:rsidRPr="00D85E2D">
        <w:rPr>
          <w:spacing w:val="-13"/>
          <w:sz w:val="20"/>
          <w:szCs w:val="20"/>
        </w:rPr>
        <w:t xml:space="preserve"> </w:t>
      </w:r>
      <w:r w:rsidRPr="00D85E2D">
        <w:rPr>
          <w:sz w:val="20"/>
          <w:szCs w:val="20"/>
        </w:rPr>
        <w:t>A</w:t>
      </w:r>
      <w:r w:rsidRPr="00D85E2D">
        <w:rPr>
          <w:spacing w:val="-14"/>
          <w:sz w:val="20"/>
          <w:szCs w:val="20"/>
        </w:rPr>
        <w:t xml:space="preserve"> </w:t>
      </w:r>
      <w:r w:rsidRPr="00D85E2D">
        <w:rPr>
          <w:b/>
          <w:spacing w:val="-3"/>
          <w:sz w:val="20"/>
          <w:szCs w:val="20"/>
        </w:rPr>
        <w:t>COMPROMISSÁRIA</w:t>
      </w:r>
      <w:r w:rsidRPr="00D85E2D">
        <w:rPr>
          <w:b/>
          <w:spacing w:val="-18"/>
          <w:sz w:val="20"/>
          <w:szCs w:val="20"/>
        </w:rPr>
        <w:t xml:space="preserve"> </w:t>
      </w:r>
      <w:r w:rsidRPr="00D85E2D">
        <w:rPr>
          <w:sz w:val="20"/>
          <w:szCs w:val="20"/>
        </w:rPr>
        <w:t>compromete-se</w:t>
      </w:r>
      <w:r w:rsidRPr="00D85E2D">
        <w:rPr>
          <w:spacing w:val="-14"/>
          <w:sz w:val="20"/>
          <w:szCs w:val="20"/>
        </w:rPr>
        <w:t xml:space="preserve"> </w:t>
      </w:r>
      <w:r w:rsidRPr="00D85E2D">
        <w:rPr>
          <w:sz w:val="20"/>
          <w:szCs w:val="20"/>
        </w:rPr>
        <w:t>a</w:t>
      </w:r>
      <w:r w:rsidRPr="00D85E2D">
        <w:rPr>
          <w:spacing w:val="-12"/>
          <w:sz w:val="20"/>
          <w:szCs w:val="20"/>
        </w:rPr>
        <w:t xml:space="preserve"> </w:t>
      </w:r>
      <w:r w:rsidRPr="00D85E2D">
        <w:rPr>
          <w:sz w:val="20"/>
          <w:szCs w:val="20"/>
        </w:rPr>
        <w:t>retirar,</w:t>
      </w:r>
      <w:r w:rsidRPr="00D85E2D">
        <w:rPr>
          <w:spacing w:val="-14"/>
          <w:sz w:val="20"/>
          <w:szCs w:val="20"/>
        </w:rPr>
        <w:t xml:space="preserve"> </w:t>
      </w:r>
      <w:r w:rsidRPr="00D85E2D">
        <w:rPr>
          <w:sz w:val="20"/>
          <w:szCs w:val="20"/>
        </w:rPr>
        <w:t>semanalmente,</w:t>
      </w:r>
      <w:r w:rsidRPr="00D85E2D">
        <w:rPr>
          <w:spacing w:val="-14"/>
          <w:sz w:val="20"/>
          <w:szCs w:val="20"/>
        </w:rPr>
        <w:t xml:space="preserve"> </w:t>
      </w:r>
      <w:r w:rsidRPr="00D85E2D">
        <w:rPr>
          <w:sz w:val="20"/>
          <w:szCs w:val="20"/>
        </w:rPr>
        <w:t>no</w:t>
      </w:r>
      <w:r w:rsidRPr="00D85E2D">
        <w:rPr>
          <w:spacing w:val="-12"/>
          <w:sz w:val="20"/>
          <w:szCs w:val="20"/>
        </w:rPr>
        <w:t xml:space="preserve"> </w:t>
      </w:r>
      <w:r w:rsidRPr="00D85E2D">
        <w:rPr>
          <w:sz w:val="20"/>
          <w:szCs w:val="20"/>
        </w:rPr>
        <w:t>período</w:t>
      </w:r>
      <w:r w:rsidRPr="00D85E2D">
        <w:rPr>
          <w:spacing w:val="-13"/>
          <w:sz w:val="20"/>
          <w:szCs w:val="20"/>
        </w:rPr>
        <w:t xml:space="preserve"> </w:t>
      </w:r>
      <w:r w:rsidRPr="00D85E2D">
        <w:rPr>
          <w:sz w:val="20"/>
          <w:szCs w:val="20"/>
        </w:rPr>
        <w:t>da tarde na Rua Professor Manoel de Abreu (fundos do Hospital Universitário Pedro Ernesto), Centro, Rio de Janeiro, RJ, nos termos do Anexo I deste</w:t>
      </w:r>
      <w:r w:rsidRPr="00D85E2D">
        <w:rPr>
          <w:spacing w:val="-17"/>
          <w:sz w:val="20"/>
          <w:szCs w:val="20"/>
        </w:rPr>
        <w:t xml:space="preserve"> </w:t>
      </w:r>
      <w:r w:rsidRPr="00D85E2D">
        <w:rPr>
          <w:sz w:val="20"/>
          <w:szCs w:val="20"/>
        </w:rPr>
        <w:t>Edital.</w:t>
      </w:r>
    </w:p>
    <w:p w:rsidR="001073AE" w:rsidRPr="00D85E2D" w:rsidRDefault="001073AE" w:rsidP="006814A5">
      <w:pPr>
        <w:jc w:val="both"/>
        <w:rPr>
          <w:sz w:val="20"/>
          <w:szCs w:val="20"/>
        </w:rPr>
      </w:pPr>
      <w:r w:rsidRPr="00D85E2D">
        <w:rPr>
          <w:b/>
          <w:sz w:val="20"/>
          <w:szCs w:val="20"/>
        </w:rPr>
        <w:t>2.3</w:t>
      </w:r>
      <w:r w:rsidRPr="00D85E2D">
        <w:rPr>
          <w:sz w:val="20"/>
          <w:szCs w:val="20"/>
        </w:rPr>
        <w:t xml:space="preserve"> - A </w:t>
      </w:r>
      <w:r w:rsidRPr="00D85E2D">
        <w:rPr>
          <w:b/>
          <w:spacing w:val="-3"/>
          <w:sz w:val="20"/>
          <w:szCs w:val="20"/>
        </w:rPr>
        <w:t xml:space="preserve">COMPROMISSÁRIA </w:t>
      </w:r>
      <w:r w:rsidRPr="00D85E2D">
        <w:rPr>
          <w:sz w:val="20"/>
          <w:szCs w:val="20"/>
        </w:rPr>
        <w:t>compromete-se a dar correta destinação dos resíduos recicláveis e descartados pelo</w:t>
      </w:r>
      <w:r w:rsidRPr="00D85E2D">
        <w:rPr>
          <w:spacing w:val="-16"/>
          <w:sz w:val="20"/>
          <w:szCs w:val="20"/>
        </w:rPr>
        <w:t xml:space="preserve"> </w:t>
      </w:r>
      <w:r w:rsidRPr="00D85E2D">
        <w:rPr>
          <w:b/>
          <w:sz w:val="20"/>
          <w:szCs w:val="20"/>
        </w:rPr>
        <w:t>COMPROMITENTE</w:t>
      </w:r>
      <w:r w:rsidRPr="00D85E2D">
        <w:rPr>
          <w:sz w:val="20"/>
          <w:szCs w:val="20"/>
        </w:rPr>
        <w:t>.</w:t>
      </w:r>
    </w:p>
    <w:p w:rsidR="001073AE" w:rsidRPr="00D85E2D" w:rsidRDefault="001073AE" w:rsidP="00E30D42">
      <w:pPr>
        <w:ind w:left="284"/>
        <w:jc w:val="both"/>
        <w:rPr>
          <w:sz w:val="20"/>
          <w:szCs w:val="20"/>
        </w:rPr>
      </w:pPr>
      <w:r w:rsidRPr="00D85E2D">
        <w:rPr>
          <w:b/>
          <w:sz w:val="20"/>
          <w:szCs w:val="20"/>
        </w:rPr>
        <w:t>2.3.1</w:t>
      </w:r>
      <w:r w:rsidRPr="00D85E2D">
        <w:rPr>
          <w:sz w:val="20"/>
          <w:szCs w:val="20"/>
        </w:rPr>
        <w:t xml:space="preserve"> A estimativa mensal de resíduos recicláveis produzidos pelo Complexo Sede do </w:t>
      </w:r>
      <w:r w:rsidRPr="00D85E2D">
        <w:rPr>
          <w:b/>
          <w:spacing w:val="-2"/>
          <w:sz w:val="20"/>
          <w:szCs w:val="20"/>
        </w:rPr>
        <w:t xml:space="preserve">COMPROMITENTE </w:t>
      </w:r>
      <w:r w:rsidRPr="00D85E2D">
        <w:rPr>
          <w:sz w:val="20"/>
          <w:szCs w:val="20"/>
        </w:rPr>
        <w:t>é de 3.888 kg (três mil e oitocentos e oitenta e oito quilos/mês), podendo a estimativa e os tipos de resíduos recicláveis sofrerem alterações em decorrência de iniciativas específicas de descarte ou campanhas institucionais.</w:t>
      </w:r>
    </w:p>
    <w:p w:rsidR="001073AE" w:rsidRPr="00D85E2D" w:rsidRDefault="001073AE" w:rsidP="006814A5">
      <w:pPr>
        <w:jc w:val="both"/>
        <w:rPr>
          <w:spacing w:val="-2"/>
          <w:sz w:val="20"/>
          <w:szCs w:val="20"/>
        </w:rPr>
      </w:pPr>
      <w:r w:rsidRPr="00D85E2D">
        <w:rPr>
          <w:b/>
          <w:spacing w:val="-2"/>
          <w:sz w:val="20"/>
          <w:szCs w:val="20"/>
        </w:rPr>
        <w:t>2.4</w:t>
      </w:r>
      <w:r w:rsidRPr="00D85E2D">
        <w:rPr>
          <w:spacing w:val="-2"/>
          <w:sz w:val="20"/>
          <w:szCs w:val="20"/>
        </w:rPr>
        <w:t xml:space="preserve"> - Os tipos de resíduos predominantes da estimativa do constante no item 2.4 são: papel branco, papel colorido, rascunhos, jornais, revistas, papelão, metais (latinhas, sucata ferrosa e não ferrosa, plásticos (PETs, plásticos filmes, PP (copos plásticos), PS (copos plásticos), PEAD, PEBD (plástico duro), bombonas plásticas de soro, vidros (garrafas de vidro, cacos de vidro), sucata eletroeletrônico, (computadores, periféricos, carregadores de celular, celulares, TVs, eletrodomésticos, linha branca);</w:t>
      </w:r>
    </w:p>
    <w:p w:rsidR="001073AE" w:rsidRPr="00D85E2D" w:rsidRDefault="001073AE" w:rsidP="006814A5">
      <w:pPr>
        <w:jc w:val="both"/>
      </w:pPr>
    </w:p>
    <w:p w:rsidR="001073AE" w:rsidRPr="00D85E2D" w:rsidRDefault="001073AE" w:rsidP="006814A5">
      <w:pPr>
        <w:jc w:val="both"/>
      </w:pPr>
    </w:p>
    <w:p w:rsidR="001073AE" w:rsidRDefault="001073AE" w:rsidP="006814A5">
      <w:pPr>
        <w:jc w:val="both"/>
      </w:pPr>
    </w:p>
    <w:p w:rsidR="001073AE" w:rsidRDefault="001073AE" w:rsidP="006814A5">
      <w:pPr>
        <w:jc w:val="both"/>
      </w:pPr>
    </w:p>
    <w:p w:rsidR="00123673" w:rsidRPr="00D85E2D" w:rsidRDefault="00123673" w:rsidP="006814A5">
      <w:pPr>
        <w:jc w:val="both"/>
      </w:pPr>
      <w:bookmarkStart w:id="0" w:name="_GoBack"/>
      <w:bookmarkEnd w:id="0"/>
    </w:p>
    <w:p w:rsidR="001073AE" w:rsidRPr="001073AE" w:rsidRDefault="001073AE" w:rsidP="006814A5">
      <w:pPr>
        <w:jc w:val="both"/>
        <w:rPr>
          <w:b/>
          <w:sz w:val="20"/>
          <w:szCs w:val="20"/>
        </w:rPr>
      </w:pPr>
      <w:r w:rsidRPr="001073AE">
        <w:rPr>
          <w:b/>
          <w:sz w:val="20"/>
          <w:szCs w:val="20"/>
        </w:rPr>
        <w:lastRenderedPageBreak/>
        <w:t>CLÁUSULA</w:t>
      </w:r>
      <w:r w:rsidRPr="001073AE">
        <w:rPr>
          <w:b/>
          <w:spacing w:val="-20"/>
          <w:sz w:val="20"/>
          <w:szCs w:val="20"/>
        </w:rPr>
        <w:t xml:space="preserve"> </w:t>
      </w:r>
      <w:r w:rsidRPr="001073AE">
        <w:rPr>
          <w:b/>
          <w:sz w:val="20"/>
          <w:szCs w:val="20"/>
        </w:rPr>
        <w:t>TERCEIRA</w:t>
      </w:r>
      <w:r w:rsidRPr="001073AE">
        <w:rPr>
          <w:b/>
          <w:spacing w:val="-19"/>
          <w:sz w:val="20"/>
          <w:szCs w:val="20"/>
        </w:rPr>
        <w:t xml:space="preserve"> </w:t>
      </w:r>
      <w:r w:rsidRPr="001073AE">
        <w:rPr>
          <w:b/>
          <w:sz w:val="20"/>
          <w:szCs w:val="20"/>
        </w:rPr>
        <w:t>-</w:t>
      </w:r>
      <w:r w:rsidRPr="001073AE">
        <w:rPr>
          <w:b/>
          <w:spacing w:val="-20"/>
          <w:sz w:val="20"/>
          <w:szCs w:val="20"/>
        </w:rPr>
        <w:t xml:space="preserve"> </w:t>
      </w:r>
      <w:r w:rsidRPr="001073AE">
        <w:rPr>
          <w:b/>
          <w:sz w:val="20"/>
          <w:szCs w:val="20"/>
        </w:rPr>
        <w:t>DAS</w:t>
      </w:r>
      <w:r w:rsidRPr="001073AE">
        <w:rPr>
          <w:b/>
          <w:spacing w:val="-19"/>
          <w:sz w:val="20"/>
          <w:szCs w:val="20"/>
        </w:rPr>
        <w:t xml:space="preserve"> </w:t>
      </w:r>
      <w:r w:rsidRPr="001073AE">
        <w:rPr>
          <w:b/>
          <w:sz w:val="20"/>
          <w:szCs w:val="20"/>
        </w:rPr>
        <w:t>OBRIGAÇÕES</w:t>
      </w:r>
      <w:r w:rsidRPr="001073AE">
        <w:rPr>
          <w:b/>
          <w:spacing w:val="-19"/>
          <w:sz w:val="20"/>
          <w:szCs w:val="20"/>
        </w:rPr>
        <w:t xml:space="preserve"> </w:t>
      </w:r>
      <w:r w:rsidRPr="001073AE">
        <w:rPr>
          <w:b/>
          <w:spacing w:val="-3"/>
          <w:sz w:val="20"/>
          <w:szCs w:val="20"/>
        </w:rPr>
        <w:t>DAS</w:t>
      </w:r>
      <w:r w:rsidRPr="001073AE">
        <w:rPr>
          <w:b/>
          <w:spacing w:val="-21"/>
          <w:sz w:val="20"/>
          <w:szCs w:val="20"/>
        </w:rPr>
        <w:t xml:space="preserve"> </w:t>
      </w:r>
      <w:r w:rsidRPr="001073AE">
        <w:rPr>
          <w:b/>
          <w:sz w:val="20"/>
          <w:szCs w:val="20"/>
        </w:rPr>
        <w:t>PARTES</w:t>
      </w:r>
    </w:p>
    <w:p w:rsidR="001073AE" w:rsidRPr="00D85E2D" w:rsidRDefault="001073AE" w:rsidP="006814A5">
      <w:pPr>
        <w:jc w:val="both"/>
        <w:rPr>
          <w:sz w:val="20"/>
          <w:szCs w:val="20"/>
        </w:rPr>
      </w:pPr>
      <w:r w:rsidRPr="00D85E2D">
        <w:rPr>
          <w:b/>
          <w:sz w:val="20"/>
          <w:szCs w:val="20"/>
        </w:rPr>
        <w:t xml:space="preserve">3.1 - </w:t>
      </w:r>
      <w:r w:rsidRPr="00D85E2D">
        <w:rPr>
          <w:sz w:val="20"/>
          <w:szCs w:val="20"/>
        </w:rPr>
        <w:t xml:space="preserve">A </w:t>
      </w:r>
      <w:r w:rsidRPr="00D85E2D">
        <w:rPr>
          <w:b/>
          <w:spacing w:val="-3"/>
          <w:sz w:val="20"/>
          <w:szCs w:val="20"/>
        </w:rPr>
        <w:t xml:space="preserve">COMPROMITENTE </w:t>
      </w:r>
      <w:r w:rsidRPr="00D85E2D">
        <w:rPr>
          <w:sz w:val="20"/>
          <w:szCs w:val="20"/>
        </w:rPr>
        <w:t>obriga-se</w:t>
      </w:r>
      <w:r w:rsidRPr="00D85E2D">
        <w:rPr>
          <w:spacing w:val="-25"/>
          <w:sz w:val="20"/>
          <w:szCs w:val="20"/>
        </w:rPr>
        <w:t xml:space="preserve"> </w:t>
      </w:r>
      <w:r w:rsidRPr="00D85E2D">
        <w:rPr>
          <w:sz w:val="20"/>
          <w:szCs w:val="20"/>
        </w:rPr>
        <w:t>a:</w:t>
      </w:r>
    </w:p>
    <w:p w:rsidR="001073AE" w:rsidRPr="00D85E2D" w:rsidRDefault="001073AE" w:rsidP="006814A5">
      <w:pPr>
        <w:jc w:val="both"/>
      </w:pPr>
    </w:p>
    <w:p w:rsidR="001073AE" w:rsidRPr="00D85E2D" w:rsidRDefault="001073AE" w:rsidP="006814A5">
      <w:pPr>
        <w:pStyle w:val="PargrafodaLista"/>
        <w:widowControl w:val="0"/>
        <w:numPr>
          <w:ilvl w:val="0"/>
          <w:numId w:val="23"/>
        </w:numPr>
        <w:suppressAutoHyphens w:val="0"/>
        <w:autoSpaceDE w:val="0"/>
        <w:autoSpaceDN w:val="0"/>
        <w:jc w:val="both"/>
        <w:rPr>
          <w:sz w:val="20"/>
          <w:szCs w:val="20"/>
        </w:rPr>
      </w:pPr>
      <w:r w:rsidRPr="00D85E2D">
        <w:rPr>
          <w:sz w:val="20"/>
          <w:szCs w:val="20"/>
        </w:rPr>
        <w:t>Armazenar o material em local seguro, protegido contra intempéries e ações de degradação, até sua coleta pela</w:t>
      </w:r>
      <w:r w:rsidRPr="00D85E2D">
        <w:rPr>
          <w:spacing w:val="-24"/>
          <w:sz w:val="20"/>
          <w:szCs w:val="20"/>
        </w:rPr>
        <w:t xml:space="preserve"> </w:t>
      </w:r>
      <w:r w:rsidRPr="00D85E2D">
        <w:rPr>
          <w:b/>
          <w:sz w:val="20"/>
          <w:szCs w:val="20"/>
        </w:rPr>
        <w:t>COMPROMISSÁRIA</w:t>
      </w:r>
      <w:r w:rsidRPr="00D85E2D">
        <w:rPr>
          <w:sz w:val="20"/>
          <w:szCs w:val="20"/>
        </w:rPr>
        <w:t>.</w:t>
      </w:r>
    </w:p>
    <w:p w:rsidR="001073AE" w:rsidRPr="00D85E2D" w:rsidRDefault="001073AE" w:rsidP="006814A5">
      <w:pPr>
        <w:pStyle w:val="PargrafodaLista"/>
        <w:widowControl w:val="0"/>
        <w:numPr>
          <w:ilvl w:val="0"/>
          <w:numId w:val="23"/>
        </w:numPr>
        <w:suppressAutoHyphens w:val="0"/>
        <w:autoSpaceDE w:val="0"/>
        <w:autoSpaceDN w:val="0"/>
        <w:jc w:val="both"/>
        <w:rPr>
          <w:sz w:val="20"/>
          <w:szCs w:val="20"/>
        </w:rPr>
      </w:pPr>
      <w:r w:rsidRPr="00D85E2D">
        <w:rPr>
          <w:sz w:val="20"/>
          <w:szCs w:val="20"/>
        </w:rPr>
        <w:t>Acompanhar, controlar e fiscalizar a execução deste Instrumento, avaliando os resultados, por intermédio do Núcleo de</w:t>
      </w:r>
      <w:r w:rsidRPr="00D85E2D">
        <w:rPr>
          <w:spacing w:val="-5"/>
          <w:sz w:val="20"/>
          <w:szCs w:val="20"/>
        </w:rPr>
        <w:t xml:space="preserve"> </w:t>
      </w:r>
      <w:r w:rsidRPr="00D85E2D">
        <w:rPr>
          <w:sz w:val="20"/>
          <w:szCs w:val="20"/>
        </w:rPr>
        <w:t>Sustentabilidade.</w:t>
      </w:r>
    </w:p>
    <w:p w:rsidR="001073AE" w:rsidRPr="00D85E2D" w:rsidRDefault="001073AE" w:rsidP="006814A5">
      <w:pPr>
        <w:pStyle w:val="PargrafodaLista"/>
        <w:widowControl w:val="0"/>
        <w:numPr>
          <w:ilvl w:val="0"/>
          <w:numId w:val="23"/>
        </w:numPr>
        <w:suppressAutoHyphens w:val="0"/>
        <w:autoSpaceDE w:val="0"/>
        <w:autoSpaceDN w:val="0"/>
        <w:jc w:val="both"/>
        <w:rPr>
          <w:sz w:val="20"/>
          <w:szCs w:val="20"/>
        </w:rPr>
      </w:pPr>
      <w:r w:rsidRPr="00D85E2D">
        <w:rPr>
          <w:sz w:val="20"/>
          <w:szCs w:val="20"/>
        </w:rPr>
        <w:t>Analisar as propostas de reformulação deste Termo, desde que apresentadas previamente, por escrito, acompanhadas de justificativa e que não impliquem mudança do</w:t>
      </w:r>
      <w:r w:rsidRPr="00D85E2D">
        <w:rPr>
          <w:spacing w:val="-2"/>
          <w:sz w:val="20"/>
          <w:szCs w:val="20"/>
        </w:rPr>
        <w:t xml:space="preserve"> </w:t>
      </w:r>
      <w:r w:rsidRPr="00D85E2D">
        <w:rPr>
          <w:sz w:val="20"/>
          <w:szCs w:val="20"/>
        </w:rPr>
        <w:t>objeto.</w:t>
      </w:r>
    </w:p>
    <w:p w:rsidR="001073AE" w:rsidRPr="00D85E2D" w:rsidRDefault="001073AE" w:rsidP="006814A5">
      <w:pPr>
        <w:pStyle w:val="PargrafodaLista"/>
        <w:widowControl w:val="0"/>
        <w:numPr>
          <w:ilvl w:val="0"/>
          <w:numId w:val="23"/>
        </w:numPr>
        <w:suppressAutoHyphens w:val="0"/>
        <w:autoSpaceDE w:val="0"/>
        <w:autoSpaceDN w:val="0"/>
        <w:jc w:val="both"/>
        <w:rPr>
          <w:sz w:val="20"/>
          <w:szCs w:val="20"/>
        </w:rPr>
      </w:pPr>
      <w:r w:rsidRPr="00D85E2D">
        <w:rPr>
          <w:sz w:val="20"/>
          <w:szCs w:val="20"/>
        </w:rPr>
        <w:t xml:space="preserve">Vistoriar, periodicamente, os trabalhos da </w:t>
      </w:r>
      <w:r w:rsidRPr="00D85E2D">
        <w:rPr>
          <w:b/>
          <w:spacing w:val="-3"/>
          <w:sz w:val="20"/>
          <w:szCs w:val="20"/>
        </w:rPr>
        <w:t xml:space="preserve">COMPROMISSÁRIA </w:t>
      </w:r>
      <w:r w:rsidRPr="00D85E2D">
        <w:rPr>
          <w:sz w:val="20"/>
          <w:szCs w:val="20"/>
        </w:rPr>
        <w:t>para verificação do cumprimento das rotinas estabelecidas para seleção, coleta e destinação dos</w:t>
      </w:r>
      <w:r w:rsidRPr="00D85E2D">
        <w:rPr>
          <w:spacing w:val="-35"/>
          <w:sz w:val="20"/>
          <w:szCs w:val="20"/>
        </w:rPr>
        <w:t xml:space="preserve"> </w:t>
      </w:r>
      <w:r w:rsidRPr="00D85E2D">
        <w:rPr>
          <w:sz w:val="20"/>
          <w:szCs w:val="20"/>
        </w:rPr>
        <w:t>materiais.</w:t>
      </w:r>
    </w:p>
    <w:p w:rsidR="001073AE" w:rsidRPr="00D85E2D" w:rsidRDefault="001073AE" w:rsidP="006814A5">
      <w:pPr>
        <w:pStyle w:val="PargrafodaLista"/>
        <w:widowControl w:val="0"/>
        <w:numPr>
          <w:ilvl w:val="0"/>
          <w:numId w:val="23"/>
        </w:numPr>
        <w:suppressAutoHyphens w:val="0"/>
        <w:autoSpaceDE w:val="0"/>
        <w:autoSpaceDN w:val="0"/>
        <w:jc w:val="both"/>
        <w:rPr>
          <w:sz w:val="20"/>
          <w:szCs w:val="20"/>
        </w:rPr>
      </w:pPr>
      <w:r w:rsidRPr="00D85E2D">
        <w:rPr>
          <w:sz w:val="20"/>
          <w:szCs w:val="20"/>
        </w:rPr>
        <w:t>Outras ações de acompanhamento e monitoramento da destinação dos resíduos doados pelo</w:t>
      </w:r>
      <w:r w:rsidRPr="00D85E2D">
        <w:rPr>
          <w:spacing w:val="-7"/>
          <w:sz w:val="20"/>
          <w:szCs w:val="20"/>
        </w:rPr>
        <w:t xml:space="preserve"> </w:t>
      </w:r>
      <w:r w:rsidRPr="00D85E2D">
        <w:rPr>
          <w:b/>
          <w:sz w:val="20"/>
          <w:szCs w:val="20"/>
        </w:rPr>
        <w:t>COMPROMITENTE</w:t>
      </w:r>
      <w:r w:rsidRPr="00D85E2D">
        <w:rPr>
          <w:sz w:val="20"/>
          <w:szCs w:val="20"/>
        </w:rPr>
        <w:t>.</w:t>
      </w:r>
    </w:p>
    <w:p w:rsidR="001073AE" w:rsidRPr="00D85E2D" w:rsidRDefault="001073AE" w:rsidP="006814A5">
      <w:pPr>
        <w:jc w:val="both"/>
      </w:pPr>
    </w:p>
    <w:p w:rsidR="001073AE" w:rsidRPr="00D85E2D" w:rsidRDefault="001073AE" w:rsidP="006814A5">
      <w:pPr>
        <w:jc w:val="both"/>
        <w:rPr>
          <w:sz w:val="20"/>
          <w:szCs w:val="20"/>
        </w:rPr>
      </w:pPr>
      <w:r w:rsidRPr="00D85E2D">
        <w:rPr>
          <w:b/>
          <w:sz w:val="20"/>
          <w:szCs w:val="20"/>
        </w:rPr>
        <w:t xml:space="preserve">3.2 - </w:t>
      </w:r>
      <w:r w:rsidRPr="00D85E2D">
        <w:rPr>
          <w:sz w:val="20"/>
          <w:szCs w:val="20"/>
        </w:rPr>
        <w:t xml:space="preserve">A </w:t>
      </w:r>
      <w:r w:rsidRPr="00D85E2D">
        <w:rPr>
          <w:b/>
          <w:spacing w:val="-3"/>
          <w:sz w:val="20"/>
          <w:szCs w:val="20"/>
        </w:rPr>
        <w:t xml:space="preserve">COMPROMISSÁRIA </w:t>
      </w:r>
      <w:r w:rsidRPr="00D85E2D">
        <w:rPr>
          <w:sz w:val="20"/>
          <w:szCs w:val="20"/>
        </w:rPr>
        <w:t>obriga-se</w:t>
      </w:r>
      <w:r w:rsidRPr="00D85E2D">
        <w:rPr>
          <w:spacing w:val="-24"/>
          <w:sz w:val="20"/>
          <w:szCs w:val="20"/>
        </w:rPr>
        <w:t xml:space="preserve"> </w:t>
      </w:r>
      <w:r w:rsidRPr="00D85E2D">
        <w:rPr>
          <w:sz w:val="20"/>
          <w:szCs w:val="20"/>
        </w:rPr>
        <w:t>a:</w:t>
      </w:r>
    </w:p>
    <w:p w:rsidR="001073AE" w:rsidRPr="00D85E2D" w:rsidRDefault="001073AE" w:rsidP="006814A5">
      <w:pPr>
        <w:jc w:val="both"/>
      </w:pPr>
    </w:p>
    <w:p w:rsidR="001073AE" w:rsidRPr="00D85E2D" w:rsidRDefault="001073AE" w:rsidP="006814A5">
      <w:pPr>
        <w:pStyle w:val="PargrafodaLista"/>
        <w:widowControl w:val="0"/>
        <w:numPr>
          <w:ilvl w:val="0"/>
          <w:numId w:val="24"/>
        </w:numPr>
        <w:suppressAutoHyphens w:val="0"/>
        <w:autoSpaceDE w:val="0"/>
        <w:autoSpaceDN w:val="0"/>
        <w:jc w:val="both"/>
        <w:rPr>
          <w:sz w:val="20"/>
          <w:szCs w:val="20"/>
        </w:rPr>
      </w:pPr>
      <w:r w:rsidRPr="00D85E2D">
        <w:rPr>
          <w:sz w:val="20"/>
          <w:szCs w:val="20"/>
        </w:rPr>
        <w:t>Executar as atividades previstas neste Termo, bem como no Anexo I do Edital, com rigorosa observância do objetivo pactuado, visando à promoção social dos catadores de materiais</w:t>
      </w:r>
      <w:r w:rsidRPr="00D85E2D">
        <w:rPr>
          <w:spacing w:val="-2"/>
          <w:sz w:val="20"/>
          <w:szCs w:val="20"/>
        </w:rPr>
        <w:t xml:space="preserve"> </w:t>
      </w:r>
      <w:r w:rsidRPr="00D85E2D">
        <w:rPr>
          <w:sz w:val="20"/>
          <w:szCs w:val="20"/>
        </w:rPr>
        <w:t>recicláveis.</w:t>
      </w:r>
    </w:p>
    <w:p w:rsidR="001073AE" w:rsidRPr="00D85E2D" w:rsidRDefault="001073AE" w:rsidP="006814A5">
      <w:pPr>
        <w:pStyle w:val="PargrafodaLista"/>
        <w:widowControl w:val="0"/>
        <w:numPr>
          <w:ilvl w:val="0"/>
          <w:numId w:val="24"/>
        </w:numPr>
        <w:suppressAutoHyphens w:val="0"/>
        <w:autoSpaceDE w:val="0"/>
        <w:autoSpaceDN w:val="0"/>
        <w:jc w:val="both"/>
        <w:rPr>
          <w:sz w:val="20"/>
          <w:szCs w:val="20"/>
        </w:rPr>
      </w:pPr>
      <w:r w:rsidRPr="00D85E2D">
        <w:rPr>
          <w:sz w:val="20"/>
          <w:szCs w:val="20"/>
        </w:rPr>
        <w:t xml:space="preserve">Apresentar ao </w:t>
      </w:r>
      <w:r w:rsidRPr="00D85E2D">
        <w:rPr>
          <w:b/>
          <w:spacing w:val="-3"/>
          <w:sz w:val="20"/>
          <w:szCs w:val="20"/>
        </w:rPr>
        <w:t xml:space="preserve">COMPROMITENTE </w:t>
      </w:r>
      <w:r w:rsidRPr="00D85E2D">
        <w:rPr>
          <w:sz w:val="20"/>
          <w:szCs w:val="20"/>
        </w:rPr>
        <w:t xml:space="preserve">listagem contendo a identificação (RG E CPF) da equipe, composta exclusivamente por cooperados, que realizará a coleta do material doado. Os cooperados deverão estar uniformizados e portando crachá de identificação da </w:t>
      </w:r>
      <w:r w:rsidRPr="00D85E2D">
        <w:rPr>
          <w:b/>
          <w:spacing w:val="-3"/>
          <w:sz w:val="20"/>
          <w:szCs w:val="20"/>
        </w:rPr>
        <w:t>COMPROMISSÁRIA</w:t>
      </w:r>
      <w:r w:rsidRPr="00D85E2D">
        <w:rPr>
          <w:spacing w:val="-3"/>
          <w:sz w:val="20"/>
          <w:szCs w:val="20"/>
        </w:rPr>
        <w:t>,</w:t>
      </w:r>
      <w:r w:rsidRPr="00D85E2D">
        <w:rPr>
          <w:spacing w:val="-15"/>
          <w:sz w:val="20"/>
          <w:szCs w:val="20"/>
        </w:rPr>
        <w:t xml:space="preserve"> </w:t>
      </w:r>
      <w:r w:rsidRPr="00D85E2D">
        <w:rPr>
          <w:sz w:val="20"/>
          <w:szCs w:val="20"/>
        </w:rPr>
        <w:t>no</w:t>
      </w:r>
      <w:r w:rsidRPr="00D85E2D">
        <w:rPr>
          <w:spacing w:val="-14"/>
          <w:sz w:val="20"/>
          <w:szCs w:val="20"/>
        </w:rPr>
        <w:t xml:space="preserve"> </w:t>
      </w:r>
      <w:r w:rsidRPr="00D85E2D">
        <w:rPr>
          <w:sz w:val="20"/>
          <w:szCs w:val="20"/>
        </w:rPr>
        <w:t>intuito</w:t>
      </w:r>
      <w:r w:rsidRPr="00D85E2D">
        <w:rPr>
          <w:spacing w:val="-13"/>
          <w:sz w:val="20"/>
          <w:szCs w:val="20"/>
        </w:rPr>
        <w:t xml:space="preserve"> </w:t>
      </w:r>
      <w:r w:rsidRPr="00D85E2D">
        <w:rPr>
          <w:sz w:val="20"/>
          <w:szCs w:val="20"/>
        </w:rPr>
        <w:t>de</w:t>
      </w:r>
      <w:r w:rsidRPr="00D85E2D">
        <w:rPr>
          <w:spacing w:val="-13"/>
          <w:sz w:val="20"/>
          <w:szCs w:val="20"/>
        </w:rPr>
        <w:t xml:space="preserve"> </w:t>
      </w:r>
      <w:r w:rsidRPr="00D85E2D">
        <w:rPr>
          <w:sz w:val="20"/>
          <w:szCs w:val="20"/>
        </w:rPr>
        <w:t>se</w:t>
      </w:r>
      <w:r w:rsidRPr="00D85E2D">
        <w:rPr>
          <w:spacing w:val="-13"/>
          <w:sz w:val="20"/>
          <w:szCs w:val="20"/>
        </w:rPr>
        <w:t xml:space="preserve"> </w:t>
      </w:r>
      <w:r w:rsidRPr="00D85E2D">
        <w:rPr>
          <w:sz w:val="20"/>
          <w:szCs w:val="20"/>
        </w:rPr>
        <w:t>facilitar</w:t>
      </w:r>
      <w:r w:rsidRPr="00D85E2D">
        <w:rPr>
          <w:spacing w:val="-12"/>
          <w:sz w:val="20"/>
          <w:szCs w:val="20"/>
        </w:rPr>
        <w:t xml:space="preserve"> </w:t>
      </w:r>
      <w:r w:rsidRPr="00D85E2D">
        <w:rPr>
          <w:sz w:val="20"/>
          <w:szCs w:val="20"/>
        </w:rPr>
        <w:t>o</w:t>
      </w:r>
      <w:r w:rsidRPr="00D85E2D">
        <w:rPr>
          <w:spacing w:val="-14"/>
          <w:sz w:val="20"/>
          <w:szCs w:val="20"/>
        </w:rPr>
        <w:t xml:space="preserve"> </w:t>
      </w:r>
      <w:r w:rsidRPr="00D85E2D">
        <w:rPr>
          <w:sz w:val="20"/>
          <w:szCs w:val="20"/>
        </w:rPr>
        <w:t>acesso</w:t>
      </w:r>
      <w:r w:rsidRPr="00D85E2D">
        <w:rPr>
          <w:spacing w:val="-12"/>
          <w:sz w:val="20"/>
          <w:szCs w:val="20"/>
        </w:rPr>
        <w:t xml:space="preserve"> </w:t>
      </w:r>
      <w:r w:rsidRPr="00D85E2D">
        <w:rPr>
          <w:sz w:val="20"/>
          <w:szCs w:val="20"/>
        </w:rPr>
        <w:t>às</w:t>
      </w:r>
      <w:r w:rsidRPr="00D85E2D">
        <w:rPr>
          <w:spacing w:val="-13"/>
          <w:sz w:val="20"/>
          <w:szCs w:val="20"/>
        </w:rPr>
        <w:t xml:space="preserve"> </w:t>
      </w:r>
      <w:r w:rsidRPr="00D85E2D">
        <w:rPr>
          <w:sz w:val="20"/>
          <w:szCs w:val="20"/>
        </w:rPr>
        <w:t>dependências</w:t>
      </w:r>
      <w:r w:rsidRPr="00D85E2D">
        <w:rPr>
          <w:spacing w:val="-12"/>
          <w:sz w:val="20"/>
          <w:szCs w:val="20"/>
        </w:rPr>
        <w:t xml:space="preserve"> </w:t>
      </w:r>
      <w:r w:rsidRPr="00D85E2D">
        <w:rPr>
          <w:sz w:val="20"/>
          <w:szCs w:val="20"/>
        </w:rPr>
        <w:t>da</w:t>
      </w:r>
      <w:r w:rsidRPr="00D85E2D">
        <w:rPr>
          <w:spacing w:val="-14"/>
          <w:sz w:val="20"/>
          <w:szCs w:val="20"/>
        </w:rPr>
        <w:t xml:space="preserve"> </w:t>
      </w:r>
      <w:r w:rsidRPr="00D85E2D">
        <w:rPr>
          <w:sz w:val="20"/>
          <w:szCs w:val="20"/>
        </w:rPr>
        <w:t>instituição.</w:t>
      </w:r>
    </w:p>
    <w:p w:rsidR="001073AE" w:rsidRPr="00D85E2D" w:rsidRDefault="001073AE" w:rsidP="006814A5">
      <w:pPr>
        <w:pStyle w:val="PargrafodaLista"/>
        <w:widowControl w:val="0"/>
        <w:numPr>
          <w:ilvl w:val="0"/>
          <w:numId w:val="24"/>
        </w:numPr>
        <w:suppressAutoHyphens w:val="0"/>
        <w:autoSpaceDE w:val="0"/>
        <w:autoSpaceDN w:val="0"/>
        <w:jc w:val="both"/>
        <w:rPr>
          <w:sz w:val="20"/>
          <w:szCs w:val="20"/>
        </w:rPr>
      </w:pPr>
      <w:r w:rsidRPr="00D85E2D">
        <w:rPr>
          <w:sz w:val="20"/>
          <w:szCs w:val="20"/>
        </w:rPr>
        <w:t xml:space="preserve">Não permitir a participação de terceiros não cooperados na execução do objeto do presente termo, ainda que a título gratuito ou mediante empregado contratado pela </w:t>
      </w:r>
      <w:r w:rsidRPr="00D85E2D">
        <w:rPr>
          <w:b/>
          <w:spacing w:val="-3"/>
          <w:sz w:val="20"/>
          <w:szCs w:val="20"/>
        </w:rPr>
        <w:t>COMPROMISSÁRIA</w:t>
      </w:r>
      <w:r w:rsidRPr="00D85E2D">
        <w:rPr>
          <w:spacing w:val="-3"/>
          <w:sz w:val="20"/>
          <w:szCs w:val="20"/>
        </w:rPr>
        <w:t>.</w:t>
      </w:r>
    </w:p>
    <w:p w:rsidR="001073AE" w:rsidRPr="00D85E2D" w:rsidRDefault="001073AE" w:rsidP="006814A5">
      <w:pPr>
        <w:pStyle w:val="PargrafodaLista"/>
        <w:widowControl w:val="0"/>
        <w:numPr>
          <w:ilvl w:val="0"/>
          <w:numId w:val="24"/>
        </w:numPr>
        <w:suppressAutoHyphens w:val="0"/>
        <w:autoSpaceDE w:val="0"/>
        <w:autoSpaceDN w:val="0"/>
        <w:jc w:val="both"/>
        <w:rPr>
          <w:sz w:val="20"/>
          <w:szCs w:val="20"/>
        </w:rPr>
      </w:pPr>
      <w:r w:rsidRPr="00D85E2D">
        <w:rPr>
          <w:sz w:val="20"/>
          <w:szCs w:val="20"/>
        </w:rPr>
        <w:t xml:space="preserve">Permanecer nas dependências do </w:t>
      </w:r>
      <w:r w:rsidRPr="00D85E2D">
        <w:rPr>
          <w:b/>
          <w:spacing w:val="-3"/>
          <w:sz w:val="20"/>
          <w:szCs w:val="20"/>
        </w:rPr>
        <w:t xml:space="preserve">COMPROMITENTE </w:t>
      </w:r>
      <w:r w:rsidRPr="00D85E2D">
        <w:rPr>
          <w:sz w:val="20"/>
          <w:szCs w:val="20"/>
        </w:rPr>
        <w:t>apenas o tempo necessário para realizar a coleta de forma responsável e</w:t>
      </w:r>
      <w:r w:rsidRPr="00D85E2D">
        <w:rPr>
          <w:spacing w:val="-6"/>
          <w:sz w:val="20"/>
          <w:szCs w:val="20"/>
        </w:rPr>
        <w:t xml:space="preserve"> </w:t>
      </w:r>
      <w:r w:rsidRPr="00D85E2D">
        <w:rPr>
          <w:sz w:val="20"/>
          <w:szCs w:val="20"/>
        </w:rPr>
        <w:t>eficiente.</w:t>
      </w:r>
    </w:p>
    <w:p w:rsidR="001073AE" w:rsidRPr="00D85E2D" w:rsidRDefault="001073AE" w:rsidP="006814A5">
      <w:pPr>
        <w:pStyle w:val="PargrafodaLista"/>
        <w:widowControl w:val="0"/>
        <w:numPr>
          <w:ilvl w:val="0"/>
          <w:numId w:val="24"/>
        </w:numPr>
        <w:suppressAutoHyphens w:val="0"/>
        <w:autoSpaceDE w:val="0"/>
        <w:autoSpaceDN w:val="0"/>
        <w:jc w:val="both"/>
        <w:rPr>
          <w:sz w:val="20"/>
          <w:szCs w:val="20"/>
        </w:rPr>
      </w:pPr>
      <w:r w:rsidRPr="00D85E2D">
        <w:rPr>
          <w:sz w:val="20"/>
          <w:szCs w:val="20"/>
        </w:rPr>
        <w:t>Zelar pelo asseio e organização do processo de recebimento e transporte do material reciclável,</w:t>
      </w:r>
      <w:r w:rsidRPr="00D85E2D">
        <w:rPr>
          <w:spacing w:val="-16"/>
          <w:sz w:val="20"/>
          <w:szCs w:val="20"/>
        </w:rPr>
        <w:t xml:space="preserve"> </w:t>
      </w:r>
      <w:r w:rsidRPr="00D85E2D">
        <w:rPr>
          <w:sz w:val="20"/>
          <w:szCs w:val="20"/>
        </w:rPr>
        <w:t>da</w:t>
      </w:r>
      <w:r w:rsidRPr="00D85E2D">
        <w:rPr>
          <w:spacing w:val="-13"/>
          <w:sz w:val="20"/>
          <w:szCs w:val="20"/>
        </w:rPr>
        <w:t xml:space="preserve"> </w:t>
      </w:r>
      <w:r w:rsidRPr="00D85E2D">
        <w:rPr>
          <w:sz w:val="20"/>
          <w:szCs w:val="20"/>
        </w:rPr>
        <w:t>coleta</w:t>
      </w:r>
      <w:r w:rsidRPr="00D85E2D">
        <w:rPr>
          <w:spacing w:val="-15"/>
          <w:sz w:val="20"/>
          <w:szCs w:val="20"/>
        </w:rPr>
        <w:t xml:space="preserve"> </w:t>
      </w:r>
      <w:r w:rsidRPr="00D85E2D">
        <w:rPr>
          <w:sz w:val="20"/>
          <w:szCs w:val="20"/>
        </w:rPr>
        <w:t>no</w:t>
      </w:r>
      <w:r w:rsidRPr="00D85E2D">
        <w:rPr>
          <w:spacing w:val="-10"/>
          <w:sz w:val="20"/>
          <w:szCs w:val="20"/>
        </w:rPr>
        <w:t xml:space="preserve"> </w:t>
      </w:r>
      <w:r w:rsidRPr="00D85E2D">
        <w:rPr>
          <w:b/>
          <w:spacing w:val="-2"/>
          <w:sz w:val="20"/>
          <w:szCs w:val="20"/>
        </w:rPr>
        <w:t>COMPROMITENTE</w:t>
      </w:r>
      <w:r w:rsidRPr="00D85E2D">
        <w:rPr>
          <w:b/>
          <w:spacing w:val="-22"/>
          <w:sz w:val="20"/>
          <w:szCs w:val="20"/>
        </w:rPr>
        <w:t xml:space="preserve"> </w:t>
      </w:r>
      <w:r w:rsidRPr="00D85E2D">
        <w:rPr>
          <w:sz w:val="20"/>
          <w:szCs w:val="20"/>
        </w:rPr>
        <w:t>até</w:t>
      </w:r>
      <w:r w:rsidRPr="00D85E2D">
        <w:rPr>
          <w:spacing w:val="-15"/>
          <w:sz w:val="20"/>
          <w:szCs w:val="20"/>
        </w:rPr>
        <w:t xml:space="preserve"> </w:t>
      </w:r>
      <w:r w:rsidRPr="00D85E2D">
        <w:rPr>
          <w:sz w:val="20"/>
          <w:szCs w:val="20"/>
        </w:rPr>
        <w:t>a</w:t>
      </w:r>
      <w:r w:rsidRPr="00D85E2D">
        <w:rPr>
          <w:spacing w:val="-14"/>
          <w:sz w:val="20"/>
          <w:szCs w:val="20"/>
        </w:rPr>
        <w:t xml:space="preserve"> </w:t>
      </w:r>
      <w:r w:rsidRPr="00D85E2D">
        <w:rPr>
          <w:sz w:val="20"/>
          <w:szCs w:val="20"/>
        </w:rPr>
        <w:t>entrega</w:t>
      </w:r>
      <w:r w:rsidRPr="00D85E2D">
        <w:rPr>
          <w:spacing w:val="-15"/>
          <w:sz w:val="20"/>
          <w:szCs w:val="20"/>
        </w:rPr>
        <w:t xml:space="preserve"> </w:t>
      </w:r>
      <w:r w:rsidRPr="00D85E2D">
        <w:rPr>
          <w:sz w:val="20"/>
          <w:szCs w:val="20"/>
        </w:rPr>
        <w:t>para</w:t>
      </w:r>
      <w:r w:rsidRPr="00D85E2D">
        <w:rPr>
          <w:spacing w:val="-13"/>
          <w:sz w:val="20"/>
          <w:szCs w:val="20"/>
        </w:rPr>
        <w:t xml:space="preserve"> </w:t>
      </w:r>
      <w:r w:rsidRPr="00D85E2D">
        <w:rPr>
          <w:sz w:val="20"/>
          <w:szCs w:val="20"/>
        </w:rPr>
        <w:t>a</w:t>
      </w:r>
      <w:r w:rsidRPr="00D85E2D">
        <w:rPr>
          <w:spacing w:val="-14"/>
          <w:sz w:val="20"/>
          <w:szCs w:val="20"/>
        </w:rPr>
        <w:t xml:space="preserve"> </w:t>
      </w:r>
      <w:r w:rsidRPr="00D85E2D">
        <w:rPr>
          <w:sz w:val="20"/>
          <w:szCs w:val="20"/>
        </w:rPr>
        <w:t>empresa</w:t>
      </w:r>
      <w:r w:rsidRPr="00D85E2D">
        <w:rPr>
          <w:spacing w:val="-13"/>
          <w:sz w:val="20"/>
          <w:szCs w:val="20"/>
        </w:rPr>
        <w:t xml:space="preserve"> </w:t>
      </w:r>
      <w:r w:rsidRPr="00D85E2D">
        <w:rPr>
          <w:sz w:val="20"/>
          <w:szCs w:val="20"/>
        </w:rPr>
        <w:t>de</w:t>
      </w:r>
      <w:r w:rsidRPr="00D85E2D">
        <w:rPr>
          <w:spacing w:val="-15"/>
          <w:sz w:val="20"/>
          <w:szCs w:val="20"/>
        </w:rPr>
        <w:t xml:space="preserve"> </w:t>
      </w:r>
      <w:r w:rsidRPr="00D85E2D">
        <w:rPr>
          <w:sz w:val="20"/>
          <w:szCs w:val="20"/>
        </w:rPr>
        <w:t>reciclagem.</w:t>
      </w:r>
    </w:p>
    <w:p w:rsidR="001073AE" w:rsidRPr="00A63D66" w:rsidRDefault="001073AE" w:rsidP="006814A5">
      <w:pPr>
        <w:pStyle w:val="PargrafodaLista"/>
        <w:widowControl w:val="0"/>
        <w:numPr>
          <w:ilvl w:val="0"/>
          <w:numId w:val="24"/>
        </w:numPr>
        <w:suppressAutoHyphens w:val="0"/>
        <w:autoSpaceDE w:val="0"/>
        <w:autoSpaceDN w:val="0"/>
        <w:jc w:val="both"/>
        <w:rPr>
          <w:sz w:val="20"/>
          <w:szCs w:val="20"/>
        </w:rPr>
      </w:pPr>
      <w:r w:rsidRPr="00D85E2D">
        <w:rPr>
          <w:sz w:val="20"/>
          <w:szCs w:val="20"/>
        </w:rPr>
        <w:t xml:space="preserve">Responsabilizar-se por quaisquer danos ou prejuízos a terceiros e ao patrimônio da </w:t>
      </w:r>
      <w:r w:rsidRPr="00D85E2D">
        <w:rPr>
          <w:b/>
          <w:sz w:val="20"/>
          <w:szCs w:val="20"/>
        </w:rPr>
        <w:t>COMPROMITENTE</w:t>
      </w:r>
      <w:r w:rsidRPr="00D85E2D">
        <w:rPr>
          <w:sz w:val="20"/>
          <w:szCs w:val="20"/>
        </w:rPr>
        <w:t>, decorrentes da conduta dos cooperados nas</w:t>
      </w:r>
      <w:r w:rsidRPr="00A63D66">
        <w:rPr>
          <w:sz w:val="20"/>
          <w:szCs w:val="20"/>
        </w:rPr>
        <w:t xml:space="preserve"> dependências do </w:t>
      </w:r>
      <w:r w:rsidRPr="00A63D66">
        <w:rPr>
          <w:b/>
          <w:sz w:val="20"/>
          <w:szCs w:val="20"/>
        </w:rPr>
        <w:t>COMPROMITENTE</w:t>
      </w:r>
      <w:r w:rsidRPr="00A63D66">
        <w:rPr>
          <w:sz w:val="20"/>
          <w:szCs w:val="20"/>
        </w:rPr>
        <w:t>;</w:t>
      </w:r>
    </w:p>
    <w:p w:rsidR="001073AE" w:rsidRPr="00A63D66" w:rsidRDefault="001073AE" w:rsidP="006814A5">
      <w:pPr>
        <w:pStyle w:val="PargrafodaLista"/>
        <w:widowControl w:val="0"/>
        <w:numPr>
          <w:ilvl w:val="0"/>
          <w:numId w:val="24"/>
        </w:numPr>
        <w:suppressAutoHyphens w:val="0"/>
        <w:autoSpaceDE w:val="0"/>
        <w:autoSpaceDN w:val="0"/>
        <w:jc w:val="both"/>
        <w:rPr>
          <w:sz w:val="20"/>
          <w:szCs w:val="20"/>
        </w:rPr>
      </w:pPr>
      <w:r w:rsidRPr="00A63D66">
        <w:rPr>
          <w:sz w:val="20"/>
          <w:szCs w:val="20"/>
        </w:rPr>
        <w:t xml:space="preserve">Não utilizar o material doado pelo </w:t>
      </w:r>
      <w:r w:rsidRPr="00A63D66">
        <w:rPr>
          <w:b/>
          <w:sz w:val="20"/>
          <w:szCs w:val="20"/>
        </w:rPr>
        <w:t xml:space="preserve">COMPROMITENTE </w:t>
      </w:r>
      <w:r w:rsidRPr="00A63D66">
        <w:rPr>
          <w:sz w:val="20"/>
          <w:szCs w:val="20"/>
        </w:rPr>
        <w:t>para finalidade distinta da estabelecida no Anexo I do</w:t>
      </w:r>
      <w:r w:rsidRPr="00A63D66">
        <w:rPr>
          <w:spacing w:val="-2"/>
          <w:sz w:val="20"/>
          <w:szCs w:val="20"/>
        </w:rPr>
        <w:t xml:space="preserve"> </w:t>
      </w:r>
      <w:r w:rsidRPr="00A63D66">
        <w:rPr>
          <w:sz w:val="20"/>
          <w:szCs w:val="20"/>
        </w:rPr>
        <w:t>Edital.</w:t>
      </w:r>
    </w:p>
    <w:p w:rsidR="001073AE" w:rsidRPr="00A63D66" w:rsidRDefault="001073AE" w:rsidP="006814A5">
      <w:pPr>
        <w:pStyle w:val="PargrafodaLista"/>
        <w:widowControl w:val="0"/>
        <w:numPr>
          <w:ilvl w:val="0"/>
          <w:numId w:val="24"/>
        </w:numPr>
        <w:suppressAutoHyphens w:val="0"/>
        <w:autoSpaceDE w:val="0"/>
        <w:autoSpaceDN w:val="0"/>
        <w:jc w:val="both"/>
        <w:rPr>
          <w:sz w:val="20"/>
          <w:szCs w:val="20"/>
        </w:rPr>
      </w:pPr>
      <w:r w:rsidRPr="00A63D66">
        <w:rPr>
          <w:sz w:val="20"/>
          <w:szCs w:val="20"/>
        </w:rPr>
        <w:t>Arcar com quaisquer ônus de natureza trabalhista, previdenciária ou social decorrentes dos recursos humanos utilizados nos trabalhos, bem como todos os ônus tributários ou extraordinários que incidam sobre o objeto deste</w:t>
      </w:r>
      <w:r w:rsidRPr="00A63D66">
        <w:rPr>
          <w:spacing w:val="-6"/>
          <w:sz w:val="20"/>
          <w:szCs w:val="20"/>
        </w:rPr>
        <w:t xml:space="preserve"> </w:t>
      </w:r>
      <w:r w:rsidRPr="00A63D66">
        <w:rPr>
          <w:sz w:val="20"/>
          <w:szCs w:val="20"/>
        </w:rPr>
        <w:t>Termo.</w:t>
      </w:r>
    </w:p>
    <w:p w:rsidR="001073AE" w:rsidRPr="00A63D66" w:rsidRDefault="001073AE" w:rsidP="006814A5">
      <w:pPr>
        <w:pStyle w:val="PargrafodaLista"/>
        <w:widowControl w:val="0"/>
        <w:numPr>
          <w:ilvl w:val="0"/>
          <w:numId w:val="24"/>
        </w:numPr>
        <w:suppressAutoHyphens w:val="0"/>
        <w:autoSpaceDE w:val="0"/>
        <w:autoSpaceDN w:val="0"/>
        <w:jc w:val="both"/>
        <w:rPr>
          <w:sz w:val="20"/>
          <w:szCs w:val="20"/>
        </w:rPr>
      </w:pPr>
      <w:r w:rsidRPr="00A63D66">
        <w:rPr>
          <w:sz w:val="20"/>
          <w:szCs w:val="20"/>
        </w:rPr>
        <w:t>Responsabilizar-se</w:t>
      </w:r>
      <w:r w:rsidRPr="00A63D66">
        <w:rPr>
          <w:spacing w:val="-21"/>
          <w:sz w:val="20"/>
          <w:szCs w:val="20"/>
        </w:rPr>
        <w:t xml:space="preserve"> </w:t>
      </w:r>
      <w:r w:rsidRPr="00A63D66">
        <w:rPr>
          <w:sz w:val="20"/>
          <w:szCs w:val="20"/>
        </w:rPr>
        <w:t>por</w:t>
      </w:r>
      <w:r w:rsidRPr="00A63D66">
        <w:rPr>
          <w:spacing w:val="-21"/>
          <w:sz w:val="20"/>
          <w:szCs w:val="20"/>
        </w:rPr>
        <w:t xml:space="preserve"> </w:t>
      </w:r>
      <w:r w:rsidRPr="00A63D66">
        <w:rPr>
          <w:sz w:val="20"/>
          <w:szCs w:val="20"/>
        </w:rPr>
        <w:t>quaisquer</w:t>
      </w:r>
      <w:r w:rsidRPr="00A63D66">
        <w:rPr>
          <w:spacing w:val="-21"/>
          <w:sz w:val="20"/>
          <w:szCs w:val="20"/>
        </w:rPr>
        <w:t xml:space="preserve"> </w:t>
      </w:r>
      <w:r w:rsidRPr="00A63D66">
        <w:rPr>
          <w:sz w:val="20"/>
          <w:szCs w:val="20"/>
        </w:rPr>
        <w:t>danos</w:t>
      </w:r>
      <w:r w:rsidRPr="00A63D66">
        <w:rPr>
          <w:spacing w:val="-20"/>
          <w:sz w:val="20"/>
          <w:szCs w:val="20"/>
        </w:rPr>
        <w:t xml:space="preserve"> </w:t>
      </w:r>
      <w:r w:rsidRPr="00A63D66">
        <w:rPr>
          <w:sz w:val="20"/>
          <w:szCs w:val="20"/>
        </w:rPr>
        <w:t>ou</w:t>
      </w:r>
      <w:r w:rsidRPr="00A63D66">
        <w:rPr>
          <w:spacing w:val="-19"/>
          <w:sz w:val="20"/>
          <w:szCs w:val="20"/>
        </w:rPr>
        <w:t xml:space="preserve"> </w:t>
      </w:r>
      <w:r w:rsidRPr="00A63D66">
        <w:rPr>
          <w:sz w:val="20"/>
          <w:szCs w:val="20"/>
        </w:rPr>
        <w:t>prejuízos</w:t>
      </w:r>
      <w:r w:rsidRPr="00A63D66">
        <w:rPr>
          <w:spacing w:val="-21"/>
          <w:sz w:val="20"/>
          <w:szCs w:val="20"/>
        </w:rPr>
        <w:t xml:space="preserve"> </w:t>
      </w:r>
      <w:r w:rsidRPr="00A63D66">
        <w:rPr>
          <w:sz w:val="20"/>
          <w:szCs w:val="20"/>
        </w:rPr>
        <w:t>sofridos</w:t>
      </w:r>
      <w:r w:rsidRPr="00A63D66">
        <w:rPr>
          <w:spacing w:val="-20"/>
          <w:sz w:val="20"/>
          <w:szCs w:val="20"/>
        </w:rPr>
        <w:t xml:space="preserve"> </w:t>
      </w:r>
      <w:r w:rsidRPr="00A63D66">
        <w:rPr>
          <w:sz w:val="20"/>
          <w:szCs w:val="20"/>
        </w:rPr>
        <w:t>pela</w:t>
      </w:r>
      <w:r w:rsidRPr="00A63D66">
        <w:rPr>
          <w:spacing w:val="-18"/>
          <w:sz w:val="20"/>
          <w:szCs w:val="20"/>
        </w:rPr>
        <w:t xml:space="preserve"> </w:t>
      </w:r>
      <w:r w:rsidRPr="00A63D66">
        <w:rPr>
          <w:b/>
          <w:spacing w:val="-3"/>
          <w:sz w:val="20"/>
          <w:szCs w:val="20"/>
        </w:rPr>
        <w:t>COMPROMISSÁRIA</w:t>
      </w:r>
      <w:r w:rsidRPr="00A63D66">
        <w:rPr>
          <w:b/>
          <w:spacing w:val="-27"/>
          <w:sz w:val="20"/>
          <w:szCs w:val="20"/>
        </w:rPr>
        <w:t xml:space="preserve"> </w:t>
      </w:r>
      <w:r w:rsidRPr="00A63D66">
        <w:rPr>
          <w:sz w:val="20"/>
          <w:szCs w:val="20"/>
        </w:rPr>
        <w:t>ou seus cooperados na coleta ou no transporte do material</w:t>
      </w:r>
      <w:r w:rsidRPr="00A63D66">
        <w:rPr>
          <w:spacing w:val="-12"/>
          <w:sz w:val="20"/>
          <w:szCs w:val="20"/>
        </w:rPr>
        <w:t xml:space="preserve"> </w:t>
      </w:r>
      <w:r w:rsidRPr="00A63D66">
        <w:rPr>
          <w:sz w:val="20"/>
          <w:szCs w:val="20"/>
        </w:rPr>
        <w:t>doado.</w:t>
      </w:r>
    </w:p>
    <w:p w:rsidR="001073AE" w:rsidRPr="00A63D66" w:rsidRDefault="001073AE" w:rsidP="006814A5">
      <w:pPr>
        <w:pStyle w:val="PargrafodaLista"/>
        <w:widowControl w:val="0"/>
        <w:numPr>
          <w:ilvl w:val="0"/>
          <w:numId w:val="24"/>
        </w:numPr>
        <w:suppressAutoHyphens w:val="0"/>
        <w:autoSpaceDE w:val="0"/>
        <w:autoSpaceDN w:val="0"/>
        <w:jc w:val="both"/>
        <w:rPr>
          <w:sz w:val="20"/>
          <w:szCs w:val="20"/>
        </w:rPr>
      </w:pPr>
      <w:r w:rsidRPr="00A63D66">
        <w:rPr>
          <w:sz w:val="20"/>
          <w:szCs w:val="20"/>
        </w:rPr>
        <w:t>Justificar, imediatamente e por escrito, qualquer anormalidade no cumprimento deste Termo.</w:t>
      </w:r>
    </w:p>
    <w:p w:rsidR="001073AE" w:rsidRPr="00A63D66" w:rsidRDefault="001073AE" w:rsidP="006814A5">
      <w:pPr>
        <w:pStyle w:val="PargrafodaLista"/>
        <w:widowControl w:val="0"/>
        <w:numPr>
          <w:ilvl w:val="0"/>
          <w:numId w:val="24"/>
        </w:numPr>
        <w:suppressAutoHyphens w:val="0"/>
        <w:autoSpaceDE w:val="0"/>
        <w:autoSpaceDN w:val="0"/>
        <w:jc w:val="both"/>
        <w:rPr>
          <w:sz w:val="20"/>
          <w:szCs w:val="20"/>
        </w:rPr>
      </w:pPr>
      <w:r w:rsidRPr="00A63D66">
        <w:rPr>
          <w:sz w:val="20"/>
          <w:szCs w:val="20"/>
        </w:rPr>
        <w:t>Não contratar menores de dezoito anos para trabalho noturno, perigoso ou insalubre e menores de quatorze anos para qualquer trabalho, salvo na condição de aprendiz, em conformidade com o disposto no art. 7º, XXXIV, parágrafo único, da Constituição</w:t>
      </w:r>
      <w:r w:rsidRPr="00A63D66">
        <w:rPr>
          <w:spacing w:val="-37"/>
          <w:sz w:val="20"/>
          <w:szCs w:val="20"/>
        </w:rPr>
        <w:t xml:space="preserve"> </w:t>
      </w:r>
      <w:r w:rsidRPr="00A63D66">
        <w:rPr>
          <w:sz w:val="20"/>
          <w:szCs w:val="20"/>
        </w:rPr>
        <w:t>Federal.</w:t>
      </w:r>
    </w:p>
    <w:p w:rsidR="001073AE" w:rsidRPr="00A63D66" w:rsidRDefault="001073AE" w:rsidP="006814A5">
      <w:pPr>
        <w:pStyle w:val="PargrafodaLista"/>
        <w:widowControl w:val="0"/>
        <w:numPr>
          <w:ilvl w:val="0"/>
          <w:numId w:val="24"/>
        </w:numPr>
        <w:suppressAutoHyphens w:val="0"/>
        <w:autoSpaceDE w:val="0"/>
        <w:autoSpaceDN w:val="0"/>
        <w:jc w:val="both"/>
        <w:rPr>
          <w:sz w:val="20"/>
          <w:szCs w:val="20"/>
        </w:rPr>
      </w:pPr>
      <w:r w:rsidRPr="00A63D66">
        <w:rPr>
          <w:sz w:val="20"/>
          <w:szCs w:val="20"/>
        </w:rPr>
        <w:t xml:space="preserve">Informar ao </w:t>
      </w:r>
      <w:r w:rsidRPr="00A63D66">
        <w:rPr>
          <w:b/>
          <w:spacing w:val="-3"/>
          <w:sz w:val="20"/>
          <w:szCs w:val="20"/>
        </w:rPr>
        <w:t xml:space="preserve">COMPROMITENTE </w:t>
      </w:r>
      <w:r w:rsidRPr="00A63D66">
        <w:rPr>
          <w:sz w:val="20"/>
          <w:szCs w:val="20"/>
        </w:rPr>
        <w:t>quaisquer alterações na equipe que fará a coleta do material</w:t>
      </w:r>
      <w:r w:rsidRPr="00A63D66">
        <w:rPr>
          <w:spacing w:val="-3"/>
          <w:sz w:val="20"/>
          <w:szCs w:val="20"/>
        </w:rPr>
        <w:t xml:space="preserve"> </w:t>
      </w:r>
      <w:r w:rsidRPr="00A63D66">
        <w:rPr>
          <w:sz w:val="20"/>
          <w:szCs w:val="20"/>
        </w:rPr>
        <w:t>doado.</w:t>
      </w:r>
    </w:p>
    <w:p w:rsidR="001073AE" w:rsidRPr="00A63D66" w:rsidRDefault="001073AE" w:rsidP="006814A5">
      <w:pPr>
        <w:pStyle w:val="PargrafodaLista"/>
        <w:widowControl w:val="0"/>
        <w:numPr>
          <w:ilvl w:val="0"/>
          <w:numId w:val="24"/>
        </w:numPr>
        <w:suppressAutoHyphens w:val="0"/>
        <w:autoSpaceDE w:val="0"/>
        <w:autoSpaceDN w:val="0"/>
        <w:jc w:val="both"/>
        <w:rPr>
          <w:sz w:val="20"/>
          <w:szCs w:val="20"/>
        </w:rPr>
      </w:pPr>
      <w:r w:rsidRPr="00A63D66">
        <w:rPr>
          <w:sz w:val="20"/>
          <w:szCs w:val="20"/>
        </w:rPr>
        <w:t xml:space="preserve">Apresentar, mensalmente, prestação de contas ao </w:t>
      </w:r>
      <w:r w:rsidRPr="00A63D66">
        <w:rPr>
          <w:b/>
          <w:spacing w:val="-3"/>
          <w:sz w:val="20"/>
          <w:szCs w:val="20"/>
        </w:rPr>
        <w:t>COMPROMITENTE</w:t>
      </w:r>
      <w:r w:rsidRPr="00A63D66">
        <w:rPr>
          <w:spacing w:val="-3"/>
          <w:sz w:val="20"/>
          <w:szCs w:val="20"/>
        </w:rPr>
        <w:t xml:space="preserve">, </w:t>
      </w:r>
      <w:r w:rsidRPr="00A63D66">
        <w:rPr>
          <w:sz w:val="20"/>
          <w:szCs w:val="20"/>
        </w:rPr>
        <w:t xml:space="preserve">detalhando os valores arrecadados e a forma de aplicação dos recursos no desenvolvimento social da </w:t>
      </w:r>
      <w:r w:rsidRPr="00A63D66">
        <w:rPr>
          <w:b/>
          <w:spacing w:val="-2"/>
          <w:sz w:val="20"/>
          <w:szCs w:val="20"/>
        </w:rPr>
        <w:t xml:space="preserve">COMPROMISSÁRIA </w:t>
      </w:r>
      <w:r w:rsidRPr="00A63D66">
        <w:rPr>
          <w:sz w:val="20"/>
          <w:szCs w:val="20"/>
        </w:rPr>
        <w:t>e de seus</w:t>
      </w:r>
      <w:r w:rsidRPr="00A63D66">
        <w:rPr>
          <w:spacing w:val="-24"/>
          <w:sz w:val="20"/>
          <w:szCs w:val="20"/>
        </w:rPr>
        <w:t xml:space="preserve"> </w:t>
      </w:r>
      <w:r w:rsidRPr="00A63D66">
        <w:rPr>
          <w:sz w:val="20"/>
          <w:szCs w:val="20"/>
        </w:rPr>
        <w:t>associados.</w:t>
      </w:r>
    </w:p>
    <w:p w:rsidR="001073AE" w:rsidRPr="00A63D66" w:rsidRDefault="001073AE" w:rsidP="006814A5">
      <w:pPr>
        <w:pStyle w:val="PargrafodaLista"/>
        <w:widowControl w:val="0"/>
        <w:numPr>
          <w:ilvl w:val="0"/>
          <w:numId w:val="24"/>
        </w:numPr>
        <w:suppressAutoHyphens w:val="0"/>
        <w:autoSpaceDE w:val="0"/>
        <w:autoSpaceDN w:val="0"/>
        <w:jc w:val="both"/>
        <w:rPr>
          <w:sz w:val="20"/>
          <w:szCs w:val="20"/>
        </w:rPr>
      </w:pPr>
      <w:r w:rsidRPr="00A63D66">
        <w:rPr>
          <w:sz w:val="20"/>
          <w:szCs w:val="20"/>
        </w:rPr>
        <w:t>Apresentar, no prazo de dez dias após o encerramento da vigência deste Termo, relatório em que se explicitem os resultados e benefícios sociais obtidos por meio deste Instrumento e fornecer informações ao</w:t>
      </w:r>
      <w:r w:rsidRPr="00A63D66">
        <w:rPr>
          <w:spacing w:val="-24"/>
          <w:sz w:val="20"/>
          <w:szCs w:val="20"/>
        </w:rPr>
        <w:t xml:space="preserve"> </w:t>
      </w:r>
      <w:r w:rsidRPr="00A63D66">
        <w:rPr>
          <w:b/>
          <w:sz w:val="20"/>
          <w:szCs w:val="20"/>
        </w:rPr>
        <w:t>COMPROMITENTE</w:t>
      </w:r>
      <w:r w:rsidRPr="00A63D66">
        <w:rPr>
          <w:sz w:val="20"/>
          <w:szCs w:val="20"/>
        </w:rPr>
        <w:t>.</w:t>
      </w:r>
    </w:p>
    <w:p w:rsidR="001073AE" w:rsidRPr="00A63D66" w:rsidRDefault="001073AE" w:rsidP="006814A5">
      <w:pPr>
        <w:pStyle w:val="PargrafodaLista"/>
        <w:widowControl w:val="0"/>
        <w:numPr>
          <w:ilvl w:val="0"/>
          <w:numId w:val="24"/>
        </w:numPr>
        <w:suppressAutoHyphens w:val="0"/>
        <w:autoSpaceDE w:val="0"/>
        <w:autoSpaceDN w:val="0"/>
        <w:jc w:val="both"/>
        <w:rPr>
          <w:sz w:val="20"/>
          <w:szCs w:val="20"/>
        </w:rPr>
      </w:pPr>
      <w:r w:rsidRPr="00A63D66">
        <w:rPr>
          <w:sz w:val="20"/>
          <w:szCs w:val="20"/>
        </w:rPr>
        <w:t xml:space="preserve">Enviar mensalmente ao </w:t>
      </w:r>
      <w:r w:rsidRPr="00A63D66">
        <w:rPr>
          <w:b/>
          <w:sz w:val="20"/>
          <w:szCs w:val="20"/>
        </w:rPr>
        <w:t xml:space="preserve">COMPROMITENTE </w:t>
      </w:r>
      <w:r w:rsidRPr="00A63D66">
        <w:rPr>
          <w:sz w:val="20"/>
          <w:szCs w:val="20"/>
        </w:rPr>
        <w:t>relatório contendo a quantidade (peso) do material</w:t>
      </w:r>
      <w:r w:rsidRPr="00A63D66">
        <w:rPr>
          <w:spacing w:val="-3"/>
          <w:sz w:val="20"/>
          <w:szCs w:val="20"/>
        </w:rPr>
        <w:t xml:space="preserve"> </w:t>
      </w:r>
      <w:r w:rsidRPr="00A63D66">
        <w:rPr>
          <w:sz w:val="20"/>
          <w:szCs w:val="20"/>
        </w:rPr>
        <w:t>coletado.</w:t>
      </w:r>
    </w:p>
    <w:p w:rsidR="001073AE" w:rsidRPr="00A63D66" w:rsidRDefault="001073AE" w:rsidP="006814A5">
      <w:pPr>
        <w:pStyle w:val="PargrafodaLista"/>
        <w:widowControl w:val="0"/>
        <w:numPr>
          <w:ilvl w:val="0"/>
          <w:numId w:val="24"/>
        </w:numPr>
        <w:suppressAutoHyphens w:val="0"/>
        <w:autoSpaceDE w:val="0"/>
        <w:autoSpaceDN w:val="0"/>
        <w:jc w:val="both"/>
        <w:rPr>
          <w:sz w:val="20"/>
          <w:szCs w:val="20"/>
        </w:rPr>
      </w:pPr>
      <w:r w:rsidRPr="00A63D66">
        <w:rPr>
          <w:sz w:val="20"/>
          <w:szCs w:val="20"/>
        </w:rPr>
        <w:t>Transportar o material recebido em veículo</w:t>
      </w:r>
      <w:r w:rsidRPr="00A63D66">
        <w:rPr>
          <w:spacing w:val="-2"/>
          <w:sz w:val="20"/>
          <w:szCs w:val="20"/>
        </w:rPr>
        <w:t xml:space="preserve"> </w:t>
      </w:r>
      <w:r w:rsidRPr="00A63D66">
        <w:rPr>
          <w:sz w:val="20"/>
          <w:szCs w:val="20"/>
        </w:rPr>
        <w:t>próprio.</w:t>
      </w:r>
    </w:p>
    <w:p w:rsidR="001073AE" w:rsidRPr="00A63D66" w:rsidRDefault="001073AE" w:rsidP="006814A5">
      <w:pPr>
        <w:jc w:val="both"/>
        <w:rPr>
          <w:sz w:val="20"/>
          <w:szCs w:val="20"/>
        </w:rPr>
        <w:sectPr w:rsidR="001073AE" w:rsidRPr="00A63D66" w:rsidSect="00584AC7">
          <w:type w:val="continuous"/>
          <w:pgSz w:w="11910" w:h="16850"/>
          <w:pgMar w:top="3240" w:right="1020" w:bottom="640" w:left="1600" w:header="215" w:footer="441" w:gutter="0"/>
          <w:cols w:space="720"/>
        </w:sectPr>
      </w:pPr>
    </w:p>
    <w:p w:rsidR="001073AE" w:rsidRPr="001073AE" w:rsidRDefault="001073AE" w:rsidP="006814A5">
      <w:pPr>
        <w:jc w:val="both"/>
        <w:rPr>
          <w:b/>
          <w:sz w:val="20"/>
          <w:szCs w:val="20"/>
        </w:rPr>
      </w:pPr>
      <w:r w:rsidRPr="001073AE">
        <w:rPr>
          <w:b/>
          <w:sz w:val="20"/>
          <w:szCs w:val="20"/>
        </w:rPr>
        <w:lastRenderedPageBreak/>
        <w:t>CLÁUSULA</w:t>
      </w:r>
      <w:r w:rsidRPr="001073AE">
        <w:rPr>
          <w:b/>
          <w:spacing w:val="-18"/>
          <w:sz w:val="20"/>
          <w:szCs w:val="20"/>
        </w:rPr>
        <w:t xml:space="preserve"> </w:t>
      </w:r>
      <w:r w:rsidRPr="001073AE">
        <w:rPr>
          <w:b/>
          <w:sz w:val="20"/>
          <w:szCs w:val="20"/>
        </w:rPr>
        <w:t>QUARTA</w:t>
      </w:r>
      <w:r w:rsidRPr="001073AE">
        <w:rPr>
          <w:b/>
          <w:spacing w:val="-16"/>
          <w:sz w:val="20"/>
          <w:szCs w:val="20"/>
        </w:rPr>
        <w:t xml:space="preserve"> </w:t>
      </w:r>
      <w:r w:rsidRPr="001073AE">
        <w:rPr>
          <w:b/>
          <w:sz w:val="20"/>
          <w:szCs w:val="20"/>
        </w:rPr>
        <w:t>-</w:t>
      </w:r>
      <w:r w:rsidRPr="001073AE">
        <w:rPr>
          <w:b/>
          <w:spacing w:val="-13"/>
          <w:sz w:val="20"/>
          <w:szCs w:val="20"/>
        </w:rPr>
        <w:t xml:space="preserve"> </w:t>
      </w:r>
      <w:r w:rsidRPr="001073AE">
        <w:rPr>
          <w:b/>
          <w:sz w:val="20"/>
          <w:szCs w:val="20"/>
        </w:rPr>
        <w:t>DA</w:t>
      </w:r>
      <w:r w:rsidRPr="001073AE">
        <w:rPr>
          <w:b/>
          <w:spacing w:val="-15"/>
          <w:sz w:val="20"/>
          <w:szCs w:val="20"/>
        </w:rPr>
        <w:t xml:space="preserve"> </w:t>
      </w:r>
      <w:r w:rsidRPr="001073AE">
        <w:rPr>
          <w:b/>
          <w:sz w:val="20"/>
          <w:szCs w:val="20"/>
        </w:rPr>
        <w:t>VIGÊNCIA</w:t>
      </w:r>
    </w:p>
    <w:p w:rsidR="001073AE" w:rsidRPr="001073AE" w:rsidRDefault="001073AE" w:rsidP="006814A5">
      <w:pPr>
        <w:jc w:val="both"/>
        <w:rPr>
          <w:sz w:val="20"/>
          <w:szCs w:val="20"/>
        </w:rPr>
      </w:pPr>
      <w:r w:rsidRPr="001073AE">
        <w:rPr>
          <w:b/>
          <w:sz w:val="20"/>
          <w:szCs w:val="20"/>
        </w:rPr>
        <w:t xml:space="preserve">4.1 - </w:t>
      </w:r>
      <w:r w:rsidRPr="001073AE">
        <w:rPr>
          <w:sz w:val="20"/>
          <w:szCs w:val="20"/>
        </w:rPr>
        <w:t xml:space="preserve">A vigência do presente Termo de Compromisso é de </w:t>
      </w:r>
      <w:r w:rsidRPr="001073AE">
        <w:rPr>
          <w:b/>
          <w:sz w:val="20"/>
          <w:szCs w:val="20"/>
        </w:rPr>
        <w:t>06 (seis)</w:t>
      </w:r>
      <w:r w:rsidRPr="001073AE">
        <w:rPr>
          <w:sz w:val="20"/>
          <w:szCs w:val="20"/>
        </w:rPr>
        <w:t xml:space="preserve"> meses, a contar da sua</w:t>
      </w:r>
      <w:r w:rsidRPr="001073AE">
        <w:rPr>
          <w:spacing w:val="-2"/>
          <w:sz w:val="20"/>
          <w:szCs w:val="20"/>
        </w:rPr>
        <w:t xml:space="preserve"> </w:t>
      </w:r>
      <w:r w:rsidRPr="001073AE">
        <w:rPr>
          <w:sz w:val="20"/>
          <w:szCs w:val="20"/>
        </w:rPr>
        <w:t>assinatura.</w:t>
      </w:r>
    </w:p>
    <w:p w:rsidR="001073AE" w:rsidRPr="001073AE" w:rsidRDefault="001073AE" w:rsidP="006814A5">
      <w:pPr>
        <w:jc w:val="both"/>
        <w:rPr>
          <w:sz w:val="20"/>
          <w:szCs w:val="20"/>
        </w:rPr>
      </w:pPr>
    </w:p>
    <w:p w:rsidR="001073AE" w:rsidRPr="001073AE" w:rsidRDefault="001073AE" w:rsidP="006814A5">
      <w:pPr>
        <w:jc w:val="both"/>
        <w:rPr>
          <w:b/>
          <w:sz w:val="20"/>
          <w:szCs w:val="20"/>
        </w:rPr>
      </w:pPr>
      <w:r w:rsidRPr="001073AE">
        <w:rPr>
          <w:b/>
          <w:sz w:val="20"/>
          <w:szCs w:val="20"/>
        </w:rPr>
        <w:t>CLÁUSULA</w:t>
      </w:r>
      <w:r w:rsidRPr="001073AE">
        <w:rPr>
          <w:b/>
          <w:spacing w:val="-53"/>
          <w:sz w:val="20"/>
          <w:szCs w:val="20"/>
        </w:rPr>
        <w:t xml:space="preserve"> </w:t>
      </w:r>
      <w:r w:rsidRPr="001073AE">
        <w:rPr>
          <w:b/>
          <w:sz w:val="20"/>
          <w:szCs w:val="20"/>
        </w:rPr>
        <w:t xml:space="preserve">QUINTA - </w:t>
      </w:r>
      <w:r w:rsidRPr="001073AE">
        <w:rPr>
          <w:b/>
          <w:spacing w:val="-3"/>
          <w:sz w:val="20"/>
          <w:szCs w:val="20"/>
        </w:rPr>
        <w:t xml:space="preserve">DA </w:t>
      </w:r>
      <w:r w:rsidRPr="001073AE">
        <w:rPr>
          <w:b/>
          <w:sz w:val="20"/>
          <w:szCs w:val="20"/>
        </w:rPr>
        <w:t>DESPESA</w:t>
      </w:r>
    </w:p>
    <w:p w:rsidR="001073AE" w:rsidRPr="001073AE" w:rsidRDefault="001073AE" w:rsidP="006814A5">
      <w:pPr>
        <w:jc w:val="both"/>
        <w:rPr>
          <w:sz w:val="20"/>
          <w:szCs w:val="20"/>
        </w:rPr>
      </w:pPr>
      <w:r w:rsidRPr="001073AE">
        <w:rPr>
          <w:b/>
          <w:sz w:val="20"/>
          <w:szCs w:val="20"/>
        </w:rPr>
        <w:t xml:space="preserve">5.1 - </w:t>
      </w:r>
      <w:r w:rsidRPr="001073AE">
        <w:rPr>
          <w:sz w:val="20"/>
          <w:szCs w:val="20"/>
        </w:rPr>
        <w:t>Não haverá transferência de recursos financeiros entre as partes para execução do objeto do presente</w:t>
      </w:r>
      <w:r w:rsidRPr="001073AE">
        <w:rPr>
          <w:spacing w:val="-4"/>
          <w:sz w:val="20"/>
          <w:szCs w:val="20"/>
        </w:rPr>
        <w:t xml:space="preserve"> </w:t>
      </w:r>
      <w:r w:rsidRPr="001073AE">
        <w:rPr>
          <w:sz w:val="20"/>
          <w:szCs w:val="20"/>
        </w:rPr>
        <w:t>Termo.</w:t>
      </w:r>
    </w:p>
    <w:p w:rsidR="001073AE" w:rsidRPr="001073AE" w:rsidRDefault="001073AE" w:rsidP="006814A5">
      <w:pPr>
        <w:jc w:val="both"/>
        <w:rPr>
          <w:sz w:val="20"/>
          <w:szCs w:val="20"/>
        </w:rPr>
      </w:pPr>
    </w:p>
    <w:p w:rsidR="001073AE" w:rsidRPr="001073AE" w:rsidRDefault="001073AE" w:rsidP="006814A5">
      <w:pPr>
        <w:jc w:val="both"/>
        <w:rPr>
          <w:b/>
          <w:sz w:val="20"/>
          <w:szCs w:val="20"/>
        </w:rPr>
      </w:pPr>
      <w:r w:rsidRPr="001073AE">
        <w:rPr>
          <w:b/>
          <w:sz w:val="20"/>
          <w:szCs w:val="20"/>
        </w:rPr>
        <w:t>CLÁUSULA SEXTA -</w:t>
      </w:r>
      <w:r w:rsidR="00C468A3">
        <w:rPr>
          <w:b/>
          <w:sz w:val="20"/>
          <w:szCs w:val="20"/>
        </w:rPr>
        <w:t xml:space="preserve"> </w:t>
      </w:r>
      <w:r w:rsidRPr="001073AE">
        <w:rPr>
          <w:b/>
          <w:spacing w:val="-3"/>
          <w:sz w:val="20"/>
          <w:szCs w:val="20"/>
        </w:rPr>
        <w:t xml:space="preserve">DA </w:t>
      </w:r>
      <w:r w:rsidRPr="001073AE">
        <w:rPr>
          <w:b/>
          <w:sz w:val="20"/>
          <w:szCs w:val="20"/>
        </w:rPr>
        <w:t>RESCISÃO</w:t>
      </w:r>
    </w:p>
    <w:p w:rsidR="001073AE" w:rsidRPr="001073AE" w:rsidRDefault="001073AE" w:rsidP="006814A5">
      <w:pPr>
        <w:jc w:val="both"/>
        <w:rPr>
          <w:sz w:val="20"/>
          <w:szCs w:val="20"/>
        </w:rPr>
      </w:pPr>
      <w:r w:rsidRPr="001073AE">
        <w:rPr>
          <w:b/>
          <w:sz w:val="20"/>
          <w:szCs w:val="20"/>
        </w:rPr>
        <w:t xml:space="preserve">6.1 - </w:t>
      </w:r>
      <w:r w:rsidRPr="001073AE">
        <w:rPr>
          <w:sz w:val="20"/>
          <w:szCs w:val="20"/>
        </w:rPr>
        <w:t>O presente Termo poderá ser rescindido a qualquer</w:t>
      </w:r>
      <w:r w:rsidRPr="001073AE">
        <w:rPr>
          <w:spacing w:val="-15"/>
          <w:sz w:val="20"/>
          <w:szCs w:val="20"/>
        </w:rPr>
        <w:t xml:space="preserve"> </w:t>
      </w:r>
      <w:r w:rsidRPr="001073AE">
        <w:rPr>
          <w:sz w:val="20"/>
          <w:szCs w:val="20"/>
        </w:rPr>
        <w:t>tempo:</w:t>
      </w:r>
    </w:p>
    <w:p w:rsidR="001073AE" w:rsidRPr="001073AE" w:rsidRDefault="001073AE" w:rsidP="006814A5">
      <w:pPr>
        <w:jc w:val="both"/>
        <w:rPr>
          <w:sz w:val="20"/>
          <w:szCs w:val="20"/>
        </w:rPr>
      </w:pPr>
    </w:p>
    <w:p w:rsidR="001073AE" w:rsidRPr="001073AE" w:rsidRDefault="00123673" w:rsidP="006814A5">
      <w:pPr>
        <w:pStyle w:val="PargrafodaLista"/>
        <w:widowControl w:val="0"/>
        <w:numPr>
          <w:ilvl w:val="0"/>
          <w:numId w:val="25"/>
        </w:numPr>
        <w:suppressAutoHyphens w:val="0"/>
        <w:autoSpaceDE w:val="0"/>
        <w:autoSpaceDN w:val="0"/>
        <w:jc w:val="both"/>
        <w:rPr>
          <w:sz w:val="20"/>
          <w:szCs w:val="20"/>
        </w:rPr>
      </w:pPr>
      <w:r w:rsidRPr="001073AE">
        <w:rPr>
          <w:sz w:val="20"/>
          <w:szCs w:val="20"/>
        </w:rPr>
        <w:t>Por</w:t>
      </w:r>
      <w:r w:rsidR="001073AE" w:rsidRPr="001073AE">
        <w:rPr>
          <w:sz w:val="20"/>
          <w:szCs w:val="20"/>
        </w:rPr>
        <w:t xml:space="preserve"> interesse de qualquer uma das partes, mediante comunicação formal, com aviso prévio de, no mínimo, 30 (trinta)</w:t>
      </w:r>
      <w:r w:rsidR="001073AE" w:rsidRPr="001073AE">
        <w:rPr>
          <w:spacing w:val="-9"/>
          <w:sz w:val="20"/>
          <w:szCs w:val="20"/>
        </w:rPr>
        <w:t xml:space="preserve"> </w:t>
      </w:r>
      <w:r w:rsidR="001073AE" w:rsidRPr="001073AE">
        <w:rPr>
          <w:sz w:val="20"/>
          <w:szCs w:val="20"/>
        </w:rPr>
        <w:t>dias;</w:t>
      </w:r>
    </w:p>
    <w:p w:rsidR="001073AE" w:rsidRPr="001073AE" w:rsidRDefault="00123673" w:rsidP="006814A5">
      <w:pPr>
        <w:pStyle w:val="PargrafodaLista"/>
        <w:widowControl w:val="0"/>
        <w:numPr>
          <w:ilvl w:val="0"/>
          <w:numId w:val="25"/>
        </w:numPr>
        <w:suppressAutoHyphens w:val="0"/>
        <w:autoSpaceDE w:val="0"/>
        <w:autoSpaceDN w:val="0"/>
        <w:jc w:val="both"/>
        <w:rPr>
          <w:sz w:val="20"/>
          <w:szCs w:val="20"/>
        </w:rPr>
      </w:pPr>
      <w:r w:rsidRPr="001073AE">
        <w:rPr>
          <w:sz w:val="20"/>
          <w:szCs w:val="20"/>
        </w:rPr>
        <w:t>Por</w:t>
      </w:r>
      <w:r w:rsidR="001073AE" w:rsidRPr="001073AE">
        <w:rPr>
          <w:spacing w:val="-15"/>
          <w:sz w:val="20"/>
          <w:szCs w:val="20"/>
        </w:rPr>
        <w:t xml:space="preserve"> </w:t>
      </w:r>
      <w:r w:rsidR="001073AE" w:rsidRPr="001073AE">
        <w:rPr>
          <w:sz w:val="20"/>
          <w:szCs w:val="20"/>
        </w:rPr>
        <w:t>inadimplemento</w:t>
      </w:r>
      <w:r w:rsidR="001073AE" w:rsidRPr="001073AE">
        <w:rPr>
          <w:spacing w:val="-12"/>
          <w:sz w:val="20"/>
          <w:szCs w:val="20"/>
        </w:rPr>
        <w:t xml:space="preserve"> </w:t>
      </w:r>
      <w:r w:rsidR="001073AE" w:rsidRPr="001073AE">
        <w:rPr>
          <w:sz w:val="20"/>
          <w:szCs w:val="20"/>
        </w:rPr>
        <w:t>de</w:t>
      </w:r>
      <w:r w:rsidR="001073AE" w:rsidRPr="001073AE">
        <w:rPr>
          <w:spacing w:val="-15"/>
          <w:sz w:val="20"/>
          <w:szCs w:val="20"/>
        </w:rPr>
        <w:t xml:space="preserve"> </w:t>
      </w:r>
      <w:r w:rsidR="001073AE" w:rsidRPr="001073AE">
        <w:rPr>
          <w:sz w:val="20"/>
          <w:szCs w:val="20"/>
        </w:rPr>
        <w:t>qualquer</w:t>
      </w:r>
      <w:r w:rsidR="001073AE" w:rsidRPr="001073AE">
        <w:rPr>
          <w:spacing w:val="-16"/>
          <w:sz w:val="20"/>
          <w:szCs w:val="20"/>
        </w:rPr>
        <w:t xml:space="preserve"> </w:t>
      </w:r>
      <w:r w:rsidR="001073AE" w:rsidRPr="001073AE">
        <w:rPr>
          <w:sz w:val="20"/>
          <w:szCs w:val="20"/>
        </w:rPr>
        <w:t>das</w:t>
      </w:r>
      <w:r w:rsidR="001073AE" w:rsidRPr="001073AE">
        <w:rPr>
          <w:spacing w:val="-15"/>
          <w:sz w:val="20"/>
          <w:szCs w:val="20"/>
        </w:rPr>
        <w:t xml:space="preserve"> </w:t>
      </w:r>
      <w:r w:rsidR="001073AE" w:rsidRPr="001073AE">
        <w:rPr>
          <w:sz w:val="20"/>
          <w:szCs w:val="20"/>
        </w:rPr>
        <w:t>obrigações</w:t>
      </w:r>
      <w:r w:rsidR="001073AE" w:rsidRPr="001073AE">
        <w:rPr>
          <w:spacing w:val="-15"/>
          <w:sz w:val="20"/>
          <w:szCs w:val="20"/>
        </w:rPr>
        <w:t xml:space="preserve"> </w:t>
      </w:r>
      <w:r w:rsidR="001073AE" w:rsidRPr="001073AE">
        <w:rPr>
          <w:sz w:val="20"/>
          <w:szCs w:val="20"/>
        </w:rPr>
        <w:t>por</w:t>
      </w:r>
      <w:r w:rsidR="001073AE" w:rsidRPr="001073AE">
        <w:rPr>
          <w:spacing w:val="-12"/>
          <w:sz w:val="20"/>
          <w:szCs w:val="20"/>
        </w:rPr>
        <w:t xml:space="preserve"> </w:t>
      </w:r>
      <w:r w:rsidR="001073AE" w:rsidRPr="001073AE">
        <w:rPr>
          <w:sz w:val="20"/>
          <w:szCs w:val="20"/>
        </w:rPr>
        <w:t>parte</w:t>
      </w:r>
      <w:r w:rsidR="001073AE" w:rsidRPr="001073AE">
        <w:rPr>
          <w:spacing w:val="-15"/>
          <w:sz w:val="20"/>
          <w:szCs w:val="20"/>
        </w:rPr>
        <w:t xml:space="preserve"> </w:t>
      </w:r>
      <w:r w:rsidR="001073AE" w:rsidRPr="001073AE">
        <w:rPr>
          <w:sz w:val="20"/>
          <w:szCs w:val="20"/>
        </w:rPr>
        <w:t>da</w:t>
      </w:r>
      <w:r w:rsidR="001073AE" w:rsidRPr="001073AE">
        <w:rPr>
          <w:spacing w:val="-10"/>
          <w:sz w:val="20"/>
          <w:szCs w:val="20"/>
        </w:rPr>
        <w:t xml:space="preserve"> </w:t>
      </w:r>
      <w:r w:rsidR="001073AE" w:rsidRPr="001073AE">
        <w:rPr>
          <w:b/>
          <w:sz w:val="20"/>
          <w:szCs w:val="20"/>
        </w:rPr>
        <w:t>COMPROMISSÁRIA</w:t>
      </w:r>
      <w:r w:rsidR="001073AE" w:rsidRPr="001073AE">
        <w:rPr>
          <w:sz w:val="20"/>
          <w:szCs w:val="20"/>
        </w:rPr>
        <w:t>;</w:t>
      </w:r>
    </w:p>
    <w:p w:rsidR="001073AE" w:rsidRPr="001073AE" w:rsidRDefault="00123673" w:rsidP="006814A5">
      <w:pPr>
        <w:pStyle w:val="PargrafodaLista"/>
        <w:widowControl w:val="0"/>
        <w:numPr>
          <w:ilvl w:val="0"/>
          <w:numId w:val="25"/>
        </w:numPr>
        <w:suppressAutoHyphens w:val="0"/>
        <w:autoSpaceDE w:val="0"/>
        <w:autoSpaceDN w:val="0"/>
        <w:jc w:val="both"/>
        <w:rPr>
          <w:sz w:val="20"/>
          <w:szCs w:val="20"/>
        </w:rPr>
      </w:pPr>
      <w:r w:rsidRPr="001073AE">
        <w:rPr>
          <w:sz w:val="20"/>
          <w:szCs w:val="20"/>
        </w:rPr>
        <w:t>Pela</w:t>
      </w:r>
      <w:r w:rsidR="001073AE" w:rsidRPr="001073AE">
        <w:rPr>
          <w:sz w:val="20"/>
          <w:szCs w:val="20"/>
        </w:rPr>
        <w:t xml:space="preserve"> ocorrência de caso fortuito ou de força maior regularmente comprovada, impeditiva da execução do presente</w:t>
      </w:r>
      <w:r w:rsidR="001073AE" w:rsidRPr="001073AE">
        <w:rPr>
          <w:spacing w:val="-5"/>
          <w:sz w:val="20"/>
          <w:szCs w:val="20"/>
        </w:rPr>
        <w:t xml:space="preserve"> </w:t>
      </w:r>
      <w:r w:rsidR="001073AE" w:rsidRPr="001073AE">
        <w:rPr>
          <w:sz w:val="20"/>
          <w:szCs w:val="20"/>
        </w:rPr>
        <w:t>Instrumento.</w:t>
      </w:r>
    </w:p>
    <w:p w:rsidR="001073AE" w:rsidRPr="001073AE" w:rsidRDefault="001073AE" w:rsidP="006814A5">
      <w:pPr>
        <w:jc w:val="both"/>
        <w:rPr>
          <w:b/>
          <w:sz w:val="20"/>
          <w:szCs w:val="20"/>
        </w:rPr>
      </w:pPr>
    </w:p>
    <w:p w:rsidR="001073AE" w:rsidRPr="001073AE" w:rsidRDefault="001073AE" w:rsidP="006814A5">
      <w:pPr>
        <w:jc w:val="both"/>
        <w:rPr>
          <w:b/>
          <w:sz w:val="20"/>
          <w:szCs w:val="20"/>
        </w:rPr>
      </w:pPr>
      <w:r w:rsidRPr="001073AE">
        <w:rPr>
          <w:b/>
          <w:sz w:val="20"/>
          <w:szCs w:val="20"/>
        </w:rPr>
        <w:t>CLÁUSULA SÉTIMA</w:t>
      </w:r>
      <w:r w:rsidRPr="001073AE">
        <w:rPr>
          <w:b/>
          <w:spacing w:val="-53"/>
          <w:sz w:val="20"/>
          <w:szCs w:val="20"/>
        </w:rPr>
        <w:t xml:space="preserve"> </w:t>
      </w:r>
      <w:r w:rsidRPr="001073AE">
        <w:rPr>
          <w:b/>
          <w:sz w:val="20"/>
          <w:szCs w:val="20"/>
        </w:rPr>
        <w:t xml:space="preserve">- </w:t>
      </w:r>
      <w:r w:rsidRPr="001073AE">
        <w:rPr>
          <w:b/>
          <w:spacing w:val="-3"/>
          <w:sz w:val="20"/>
          <w:szCs w:val="20"/>
        </w:rPr>
        <w:t>DA PUBLICAÇÃO</w:t>
      </w:r>
    </w:p>
    <w:p w:rsidR="001073AE" w:rsidRPr="001073AE" w:rsidRDefault="001073AE" w:rsidP="006814A5">
      <w:pPr>
        <w:jc w:val="both"/>
        <w:rPr>
          <w:sz w:val="20"/>
          <w:szCs w:val="20"/>
        </w:rPr>
      </w:pPr>
      <w:r w:rsidRPr="001073AE">
        <w:rPr>
          <w:b/>
          <w:sz w:val="20"/>
          <w:szCs w:val="20"/>
        </w:rPr>
        <w:t xml:space="preserve">7.1 - </w:t>
      </w:r>
      <w:r w:rsidRPr="001073AE">
        <w:rPr>
          <w:sz w:val="20"/>
          <w:szCs w:val="20"/>
        </w:rPr>
        <w:t xml:space="preserve">O </w:t>
      </w:r>
      <w:r w:rsidRPr="001073AE">
        <w:rPr>
          <w:b/>
          <w:spacing w:val="-3"/>
          <w:sz w:val="20"/>
          <w:szCs w:val="20"/>
        </w:rPr>
        <w:t xml:space="preserve">COMPROMITENTE </w:t>
      </w:r>
      <w:r w:rsidRPr="001073AE">
        <w:rPr>
          <w:sz w:val="20"/>
          <w:szCs w:val="20"/>
        </w:rPr>
        <w:t>providenciará a publicação do extrato deste Termo no Diário Oficial do Estado do Rio de Janeiro,</w:t>
      </w:r>
      <w:r w:rsidRPr="001073AE">
        <w:rPr>
          <w:spacing w:val="-7"/>
          <w:sz w:val="20"/>
          <w:szCs w:val="20"/>
        </w:rPr>
        <w:t xml:space="preserve"> </w:t>
      </w:r>
      <w:r w:rsidRPr="001073AE">
        <w:rPr>
          <w:sz w:val="20"/>
          <w:szCs w:val="20"/>
        </w:rPr>
        <w:t>no</w:t>
      </w:r>
      <w:r w:rsidRPr="001073AE">
        <w:rPr>
          <w:spacing w:val="-2"/>
          <w:sz w:val="20"/>
          <w:szCs w:val="20"/>
        </w:rPr>
        <w:t xml:space="preserve"> </w:t>
      </w:r>
      <w:r w:rsidRPr="001073AE">
        <w:rPr>
          <w:sz w:val="20"/>
          <w:szCs w:val="20"/>
        </w:rPr>
        <w:t>prazo</w:t>
      </w:r>
      <w:r w:rsidRPr="001073AE">
        <w:rPr>
          <w:spacing w:val="-5"/>
          <w:sz w:val="20"/>
          <w:szCs w:val="20"/>
        </w:rPr>
        <w:t xml:space="preserve"> </w:t>
      </w:r>
      <w:r w:rsidRPr="001073AE">
        <w:rPr>
          <w:sz w:val="20"/>
          <w:szCs w:val="20"/>
        </w:rPr>
        <w:t>estabelecido</w:t>
      </w:r>
      <w:r w:rsidRPr="001073AE">
        <w:rPr>
          <w:spacing w:val="-2"/>
          <w:sz w:val="20"/>
          <w:szCs w:val="20"/>
        </w:rPr>
        <w:t xml:space="preserve"> </w:t>
      </w:r>
      <w:r w:rsidRPr="001073AE">
        <w:rPr>
          <w:sz w:val="20"/>
          <w:szCs w:val="20"/>
        </w:rPr>
        <w:t>no</w:t>
      </w:r>
      <w:r w:rsidRPr="001073AE">
        <w:rPr>
          <w:spacing w:val="-4"/>
          <w:sz w:val="20"/>
          <w:szCs w:val="20"/>
        </w:rPr>
        <w:t xml:space="preserve"> </w:t>
      </w:r>
      <w:r w:rsidRPr="001073AE">
        <w:rPr>
          <w:sz w:val="20"/>
          <w:szCs w:val="20"/>
        </w:rPr>
        <w:t>artigo</w:t>
      </w:r>
      <w:r w:rsidRPr="001073AE">
        <w:rPr>
          <w:spacing w:val="-5"/>
          <w:sz w:val="20"/>
          <w:szCs w:val="20"/>
        </w:rPr>
        <w:t xml:space="preserve"> </w:t>
      </w:r>
      <w:r w:rsidRPr="001073AE">
        <w:rPr>
          <w:sz w:val="20"/>
          <w:szCs w:val="20"/>
        </w:rPr>
        <w:t>61,</w:t>
      </w:r>
      <w:r w:rsidRPr="001073AE">
        <w:rPr>
          <w:spacing w:val="-5"/>
          <w:sz w:val="20"/>
          <w:szCs w:val="20"/>
        </w:rPr>
        <w:t xml:space="preserve"> </w:t>
      </w:r>
      <w:r w:rsidRPr="001073AE">
        <w:rPr>
          <w:sz w:val="20"/>
          <w:szCs w:val="20"/>
        </w:rPr>
        <w:t>parágrafo</w:t>
      </w:r>
      <w:r w:rsidRPr="001073AE">
        <w:rPr>
          <w:spacing w:val="-4"/>
          <w:sz w:val="20"/>
          <w:szCs w:val="20"/>
        </w:rPr>
        <w:t xml:space="preserve"> </w:t>
      </w:r>
      <w:r w:rsidRPr="001073AE">
        <w:rPr>
          <w:sz w:val="20"/>
          <w:szCs w:val="20"/>
        </w:rPr>
        <w:t>único</w:t>
      </w:r>
      <w:r w:rsidRPr="001073AE">
        <w:rPr>
          <w:spacing w:val="-2"/>
          <w:sz w:val="20"/>
          <w:szCs w:val="20"/>
        </w:rPr>
        <w:t xml:space="preserve"> </w:t>
      </w:r>
      <w:r w:rsidRPr="001073AE">
        <w:rPr>
          <w:sz w:val="20"/>
          <w:szCs w:val="20"/>
        </w:rPr>
        <w:t>da</w:t>
      </w:r>
      <w:r w:rsidRPr="001073AE">
        <w:rPr>
          <w:spacing w:val="-4"/>
          <w:sz w:val="20"/>
          <w:szCs w:val="20"/>
        </w:rPr>
        <w:t xml:space="preserve"> </w:t>
      </w:r>
      <w:r w:rsidRPr="001073AE">
        <w:rPr>
          <w:sz w:val="20"/>
          <w:szCs w:val="20"/>
        </w:rPr>
        <w:t>Lei</w:t>
      </w:r>
      <w:r w:rsidRPr="001073AE">
        <w:rPr>
          <w:spacing w:val="-4"/>
          <w:sz w:val="20"/>
          <w:szCs w:val="20"/>
        </w:rPr>
        <w:t xml:space="preserve"> </w:t>
      </w:r>
      <w:r w:rsidRPr="001073AE">
        <w:rPr>
          <w:sz w:val="20"/>
          <w:szCs w:val="20"/>
        </w:rPr>
        <w:t>nº</w:t>
      </w:r>
      <w:r w:rsidRPr="001073AE">
        <w:rPr>
          <w:spacing w:val="-5"/>
          <w:sz w:val="20"/>
          <w:szCs w:val="20"/>
        </w:rPr>
        <w:t xml:space="preserve"> </w:t>
      </w:r>
      <w:r w:rsidRPr="001073AE">
        <w:rPr>
          <w:sz w:val="20"/>
          <w:szCs w:val="20"/>
        </w:rPr>
        <w:t>8.666/93.</w:t>
      </w:r>
    </w:p>
    <w:p w:rsidR="001073AE" w:rsidRPr="001073AE" w:rsidRDefault="001073AE" w:rsidP="006814A5">
      <w:pPr>
        <w:jc w:val="both"/>
        <w:rPr>
          <w:sz w:val="20"/>
          <w:szCs w:val="20"/>
        </w:rPr>
      </w:pPr>
      <w:r w:rsidRPr="001073AE">
        <w:rPr>
          <w:b/>
          <w:sz w:val="20"/>
          <w:szCs w:val="20"/>
        </w:rPr>
        <w:t xml:space="preserve">7.2 - </w:t>
      </w:r>
      <w:r w:rsidRPr="001073AE">
        <w:rPr>
          <w:sz w:val="20"/>
          <w:szCs w:val="20"/>
        </w:rPr>
        <w:t xml:space="preserve">Após a publicação, a cópia digitalizada do presente Instrumento será disponibilizada no Portal da Transparência da UERJ e enviada, por meio de correio eletrônico, à </w:t>
      </w:r>
      <w:r w:rsidRPr="001073AE">
        <w:rPr>
          <w:b/>
          <w:spacing w:val="-3"/>
          <w:sz w:val="20"/>
          <w:szCs w:val="20"/>
        </w:rPr>
        <w:t>COMPROMISSÁRIA</w:t>
      </w:r>
      <w:r w:rsidRPr="001073AE">
        <w:rPr>
          <w:spacing w:val="-3"/>
          <w:sz w:val="20"/>
          <w:szCs w:val="20"/>
        </w:rPr>
        <w:t>.</w:t>
      </w:r>
    </w:p>
    <w:p w:rsidR="001073AE" w:rsidRPr="001073AE" w:rsidRDefault="001073AE" w:rsidP="006814A5">
      <w:pPr>
        <w:ind w:left="284"/>
        <w:jc w:val="both"/>
        <w:rPr>
          <w:sz w:val="20"/>
          <w:szCs w:val="20"/>
        </w:rPr>
      </w:pPr>
      <w:r w:rsidRPr="001073AE">
        <w:rPr>
          <w:b/>
          <w:sz w:val="20"/>
          <w:szCs w:val="20"/>
        </w:rPr>
        <w:t xml:space="preserve">7.2.1 - </w:t>
      </w:r>
      <w:r w:rsidRPr="001073AE">
        <w:rPr>
          <w:sz w:val="20"/>
          <w:szCs w:val="20"/>
        </w:rPr>
        <w:t xml:space="preserve">A via física original da </w:t>
      </w:r>
      <w:r w:rsidRPr="001073AE">
        <w:rPr>
          <w:b/>
          <w:spacing w:val="-3"/>
          <w:sz w:val="20"/>
          <w:szCs w:val="20"/>
        </w:rPr>
        <w:t xml:space="preserve">COMPROMISSÁRIA </w:t>
      </w:r>
      <w:r w:rsidRPr="001073AE">
        <w:rPr>
          <w:sz w:val="20"/>
          <w:szCs w:val="20"/>
        </w:rPr>
        <w:t>ficará disponível para retirada na Comissão de Licitações e Contratos, pelo prazo de até 30 (trinta) dias a contar da publicação, e será descartada após esse</w:t>
      </w:r>
      <w:r w:rsidRPr="001073AE">
        <w:rPr>
          <w:spacing w:val="-7"/>
          <w:sz w:val="20"/>
          <w:szCs w:val="20"/>
        </w:rPr>
        <w:t xml:space="preserve"> </w:t>
      </w:r>
      <w:r w:rsidRPr="001073AE">
        <w:rPr>
          <w:sz w:val="20"/>
          <w:szCs w:val="20"/>
        </w:rPr>
        <w:t>prazo.</w:t>
      </w:r>
    </w:p>
    <w:p w:rsidR="001073AE" w:rsidRPr="001073AE" w:rsidRDefault="001073AE" w:rsidP="006814A5">
      <w:pPr>
        <w:jc w:val="both"/>
        <w:rPr>
          <w:sz w:val="20"/>
          <w:szCs w:val="20"/>
        </w:rPr>
      </w:pPr>
    </w:p>
    <w:p w:rsidR="001073AE" w:rsidRPr="001073AE" w:rsidRDefault="001073AE" w:rsidP="006814A5">
      <w:pPr>
        <w:jc w:val="both"/>
        <w:rPr>
          <w:b/>
          <w:sz w:val="20"/>
          <w:szCs w:val="20"/>
        </w:rPr>
      </w:pPr>
      <w:r w:rsidRPr="001073AE">
        <w:rPr>
          <w:b/>
          <w:sz w:val="20"/>
          <w:szCs w:val="20"/>
        </w:rPr>
        <w:t>CLÁUSULA OITAVA -</w:t>
      </w:r>
      <w:r w:rsidRPr="001073AE">
        <w:rPr>
          <w:b/>
          <w:spacing w:val="-50"/>
          <w:sz w:val="20"/>
          <w:szCs w:val="20"/>
        </w:rPr>
        <w:t xml:space="preserve"> </w:t>
      </w:r>
      <w:r w:rsidRPr="001073AE">
        <w:rPr>
          <w:b/>
          <w:spacing w:val="-3"/>
          <w:sz w:val="20"/>
          <w:szCs w:val="20"/>
        </w:rPr>
        <w:t xml:space="preserve">DO </w:t>
      </w:r>
      <w:r w:rsidRPr="001073AE">
        <w:rPr>
          <w:b/>
          <w:sz w:val="20"/>
          <w:szCs w:val="20"/>
        </w:rPr>
        <w:t>FORO</w:t>
      </w:r>
    </w:p>
    <w:p w:rsidR="001073AE" w:rsidRPr="001073AE" w:rsidRDefault="001073AE" w:rsidP="006814A5">
      <w:pPr>
        <w:jc w:val="both"/>
        <w:rPr>
          <w:sz w:val="20"/>
          <w:szCs w:val="20"/>
        </w:rPr>
      </w:pPr>
      <w:r w:rsidRPr="001073AE">
        <w:rPr>
          <w:b/>
          <w:sz w:val="20"/>
          <w:szCs w:val="20"/>
        </w:rPr>
        <w:t>8.1 -</w:t>
      </w:r>
      <w:r w:rsidRPr="001073AE">
        <w:rPr>
          <w:b/>
          <w:spacing w:val="-9"/>
          <w:sz w:val="20"/>
          <w:szCs w:val="20"/>
        </w:rPr>
        <w:t xml:space="preserve"> </w:t>
      </w:r>
      <w:r w:rsidRPr="001073AE">
        <w:rPr>
          <w:sz w:val="20"/>
          <w:szCs w:val="20"/>
        </w:rPr>
        <w:t>Fica</w:t>
      </w:r>
      <w:r w:rsidRPr="001073AE">
        <w:rPr>
          <w:spacing w:val="-3"/>
          <w:sz w:val="20"/>
          <w:szCs w:val="20"/>
        </w:rPr>
        <w:t xml:space="preserve"> </w:t>
      </w:r>
      <w:r w:rsidRPr="001073AE">
        <w:rPr>
          <w:sz w:val="20"/>
          <w:szCs w:val="20"/>
        </w:rPr>
        <w:t>eleito</w:t>
      </w:r>
      <w:r w:rsidRPr="001073AE">
        <w:rPr>
          <w:spacing w:val="-3"/>
          <w:sz w:val="20"/>
          <w:szCs w:val="20"/>
        </w:rPr>
        <w:t xml:space="preserve"> </w:t>
      </w:r>
      <w:r w:rsidRPr="001073AE">
        <w:rPr>
          <w:sz w:val="20"/>
          <w:szCs w:val="20"/>
        </w:rPr>
        <w:t>o</w:t>
      </w:r>
      <w:r w:rsidRPr="001073AE">
        <w:rPr>
          <w:spacing w:val="-2"/>
          <w:sz w:val="20"/>
          <w:szCs w:val="20"/>
        </w:rPr>
        <w:t xml:space="preserve"> </w:t>
      </w:r>
      <w:r w:rsidRPr="001073AE">
        <w:rPr>
          <w:sz w:val="20"/>
          <w:szCs w:val="20"/>
        </w:rPr>
        <w:t>foro</w:t>
      </w:r>
      <w:r w:rsidRPr="001073AE">
        <w:rPr>
          <w:spacing w:val="-3"/>
          <w:sz w:val="20"/>
          <w:szCs w:val="20"/>
        </w:rPr>
        <w:t xml:space="preserve"> </w:t>
      </w:r>
      <w:r w:rsidRPr="001073AE">
        <w:rPr>
          <w:sz w:val="20"/>
          <w:szCs w:val="20"/>
        </w:rPr>
        <w:t>do</w:t>
      </w:r>
      <w:r w:rsidRPr="001073AE">
        <w:rPr>
          <w:spacing w:val="-3"/>
          <w:sz w:val="20"/>
          <w:szCs w:val="20"/>
        </w:rPr>
        <w:t xml:space="preserve"> </w:t>
      </w:r>
      <w:r w:rsidRPr="001073AE">
        <w:rPr>
          <w:sz w:val="20"/>
          <w:szCs w:val="20"/>
        </w:rPr>
        <w:t>Município</w:t>
      </w:r>
      <w:r w:rsidRPr="001073AE">
        <w:rPr>
          <w:spacing w:val="-2"/>
          <w:sz w:val="20"/>
          <w:szCs w:val="20"/>
        </w:rPr>
        <w:t xml:space="preserve"> </w:t>
      </w:r>
      <w:r w:rsidRPr="001073AE">
        <w:rPr>
          <w:sz w:val="20"/>
          <w:szCs w:val="20"/>
        </w:rPr>
        <w:t>do</w:t>
      </w:r>
      <w:r w:rsidRPr="001073AE">
        <w:rPr>
          <w:spacing w:val="-3"/>
          <w:sz w:val="20"/>
          <w:szCs w:val="20"/>
        </w:rPr>
        <w:t xml:space="preserve"> </w:t>
      </w:r>
      <w:r w:rsidRPr="001073AE">
        <w:rPr>
          <w:sz w:val="20"/>
          <w:szCs w:val="20"/>
        </w:rPr>
        <w:t>Rio</w:t>
      </w:r>
      <w:r w:rsidRPr="001073AE">
        <w:rPr>
          <w:spacing w:val="-3"/>
          <w:sz w:val="20"/>
          <w:szCs w:val="20"/>
        </w:rPr>
        <w:t xml:space="preserve"> </w:t>
      </w:r>
      <w:r w:rsidRPr="001073AE">
        <w:rPr>
          <w:sz w:val="20"/>
          <w:szCs w:val="20"/>
        </w:rPr>
        <w:t>de</w:t>
      </w:r>
      <w:r w:rsidRPr="001073AE">
        <w:rPr>
          <w:spacing w:val="-3"/>
          <w:sz w:val="20"/>
          <w:szCs w:val="20"/>
        </w:rPr>
        <w:t xml:space="preserve"> </w:t>
      </w:r>
      <w:r w:rsidRPr="001073AE">
        <w:rPr>
          <w:sz w:val="20"/>
          <w:szCs w:val="20"/>
        </w:rPr>
        <w:t>Janeiro</w:t>
      </w:r>
      <w:r w:rsidRPr="001073AE">
        <w:rPr>
          <w:spacing w:val="-4"/>
          <w:sz w:val="20"/>
          <w:szCs w:val="20"/>
        </w:rPr>
        <w:t xml:space="preserve"> </w:t>
      </w:r>
      <w:r w:rsidRPr="001073AE">
        <w:rPr>
          <w:sz w:val="20"/>
          <w:szCs w:val="20"/>
        </w:rPr>
        <w:t>para</w:t>
      </w:r>
      <w:r w:rsidRPr="001073AE">
        <w:rPr>
          <w:spacing w:val="-3"/>
          <w:sz w:val="20"/>
          <w:szCs w:val="20"/>
        </w:rPr>
        <w:t xml:space="preserve"> </w:t>
      </w:r>
      <w:r w:rsidRPr="001073AE">
        <w:rPr>
          <w:sz w:val="20"/>
          <w:szCs w:val="20"/>
        </w:rPr>
        <w:t>dirimir</w:t>
      </w:r>
      <w:r w:rsidRPr="001073AE">
        <w:rPr>
          <w:spacing w:val="-3"/>
          <w:sz w:val="20"/>
          <w:szCs w:val="20"/>
        </w:rPr>
        <w:t xml:space="preserve"> </w:t>
      </w:r>
      <w:r w:rsidRPr="001073AE">
        <w:rPr>
          <w:sz w:val="20"/>
          <w:szCs w:val="20"/>
        </w:rPr>
        <w:t>as</w:t>
      </w:r>
      <w:r w:rsidRPr="001073AE">
        <w:rPr>
          <w:spacing w:val="-4"/>
          <w:sz w:val="20"/>
          <w:szCs w:val="20"/>
        </w:rPr>
        <w:t xml:space="preserve"> </w:t>
      </w:r>
      <w:r w:rsidRPr="001073AE">
        <w:rPr>
          <w:sz w:val="20"/>
          <w:szCs w:val="20"/>
        </w:rPr>
        <w:t>questões</w:t>
      </w:r>
      <w:r w:rsidRPr="001073AE">
        <w:rPr>
          <w:spacing w:val="-4"/>
          <w:sz w:val="20"/>
          <w:szCs w:val="20"/>
        </w:rPr>
        <w:t xml:space="preserve"> </w:t>
      </w:r>
      <w:r w:rsidRPr="001073AE">
        <w:rPr>
          <w:sz w:val="20"/>
          <w:szCs w:val="20"/>
        </w:rPr>
        <w:t>surgidas</w:t>
      </w:r>
      <w:r w:rsidRPr="001073AE">
        <w:rPr>
          <w:spacing w:val="-3"/>
          <w:sz w:val="20"/>
          <w:szCs w:val="20"/>
        </w:rPr>
        <w:t xml:space="preserve"> </w:t>
      </w:r>
      <w:r w:rsidRPr="001073AE">
        <w:rPr>
          <w:sz w:val="20"/>
          <w:szCs w:val="20"/>
        </w:rPr>
        <w:t>em decorrência do presente termo de</w:t>
      </w:r>
      <w:r w:rsidRPr="001073AE">
        <w:rPr>
          <w:spacing w:val="-7"/>
          <w:sz w:val="20"/>
          <w:szCs w:val="20"/>
        </w:rPr>
        <w:t xml:space="preserve"> </w:t>
      </w:r>
      <w:r w:rsidRPr="001073AE">
        <w:rPr>
          <w:sz w:val="20"/>
          <w:szCs w:val="20"/>
        </w:rPr>
        <w:t>doação.</w:t>
      </w:r>
    </w:p>
    <w:p w:rsidR="001073AE" w:rsidRPr="001073AE" w:rsidRDefault="001073AE" w:rsidP="006814A5">
      <w:pPr>
        <w:jc w:val="both"/>
        <w:rPr>
          <w:sz w:val="20"/>
          <w:szCs w:val="20"/>
        </w:rPr>
      </w:pPr>
      <w:r w:rsidRPr="001073AE">
        <w:rPr>
          <w:sz w:val="20"/>
          <w:szCs w:val="20"/>
        </w:rPr>
        <w:t>Por estarem justas e contratadas, as partes firmam o presente Instrumento em duas vias de igual teor e forma, na presença das testemunhas abaixo qualificadas.</w:t>
      </w:r>
    </w:p>
    <w:p w:rsidR="001073AE" w:rsidRPr="001073AE" w:rsidRDefault="001073AE" w:rsidP="001073AE">
      <w:pPr>
        <w:rPr>
          <w:sz w:val="20"/>
          <w:szCs w:val="20"/>
        </w:rPr>
      </w:pPr>
    </w:p>
    <w:p w:rsidR="001073AE" w:rsidRPr="001073AE" w:rsidRDefault="001073AE" w:rsidP="001073AE">
      <w:pPr>
        <w:jc w:val="center"/>
        <w:rPr>
          <w:sz w:val="20"/>
          <w:szCs w:val="20"/>
        </w:rPr>
      </w:pPr>
      <w:r w:rsidRPr="001073AE">
        <w:rPr>
          <w:sz w:val="20"/>
          <w:szCs w:val="20"/>
        </w:rPr>
        <w:t>Rio</w:t>
      </w:r>
      <w:r w:rsidRPr="001073AE">
        <w:rPr>
          <w:spacing w:val="-3"/>
          <w:sz w:val="20"/>
          <w:szCs w:val="20"/>
        </w:rPr>
        <w:t xml:space="preserve"> </w:t>
      </w:r>
      <w:r w:rsidRPr="001073AE">
        <w:rPr>
          <w:sz w:val="20"/>
          <w:szCs w:val="20"/>
        </w:rPr>
        <w:t>de</w:t>
      </w:r>
      <w:r w:rsidRPr="001073AE">
        <w:rPr>
          <w:spacing w:val="-2"/>
          <w:sz w:val="20"/>
          <w:szCs w:val="20"/>
        </w:rPr>
        <w:t xml:space="preserve"> </w:t>
      </w:r>
      <w:r w:rsidRPr="001073AE">
        <w:rPr>
          <w:sz w:val="20"/>
          <w:szCs w:val="20"/>
        </w:rPr>
        <w:t>Janeiro,</w:t>
      </w:r>
      <w:r w:rsidRPr="001073AE">
        <w:rPr>
          <w:sz w:val="20"/>
          <w:szCs w:val="20"/>
        </w:rPr>
        <w:tab/>
        <w:t xml:space="preserve">               de</w:t>
      </w:r>
      <w:r w:rsidRPr="001073AE">
        <w:rPr>
          <w:sz w:val="20"/>
          <w:szCs w:val="20"/>
        </w:rPr>
        <w:tab/>
        <w:t xml:space="preserve">                de</w:t>
      </w:r>
      <w:r w:rsidRPr="001073AE">
        <w:rPr>
          <w:sz w:val="20"/>
          <w:szCs w:val="20"/>
        </w:rPr>
        <w:tab/>
        <w:t xml:space="preserve">                  .</w:t>
      </w:r>
    </w:p>
    <w:p w:rsidR="001073AE" w:rsidRPr="001073AE" w:rsidRDefault="001073AE" w:rsidP="001073AE">
      <w:pPr>
        <w:rPr>
          <w:bCs/>
          <w:sz w:val="20"/>
          <w:szCs w:val="20"/>
        </w:rPr>
      </w:pPr>
    </w:p>
    <w:p w:rsidR="001073AE" w:rsidRPr="001073AE" w:rsidRDefault="001073AE" w:rsidP="001073AE">
      <w:pPr>
        <w:rPr>
          <w:bCs/>
          <w:sz w:val="20"/>
          <w:szCs w:val="20"/>
        </w:rPr>
      </w:pPr>
    </w:p>
    <w:p w:rsidR="001073AE" w:rsidRPr="001073AE" w:rsidRDefault="001073AE" w:rsidP="001073AE">
      <w:pPr>
        <w:jc w:val="center"/>
        <w:rPr>
          <w:bCs/>
          <w:sz w:val="20"/>
          <w:szCs w:val="20"/>
        </w:rPr>
      </w:pPr>
    </w:p>
    <w:p w:rsidR="001073AE" w:rsidRPr="001073AE" w:rsidRDefault="001073AE" w:rsidP="001073AE">
      <w:pPr>
        <w:jc w:val="center"/>
        <w:rPr>
          <w:bCs/>
          <w:sz w:val="20"/>
          <w:szCs w:val="20"/>
        </w:rPr>
      </w:pPr>
      <w:r w:rsidRPr="001073AE">
        <w:rPr>
          <w:bCs/>
          <w:sz w:val="20"/>
          <w:szCs w:val="20"/>
        </w:rPr>
        <w:t>_______________________________________________</w:t>
      </w:r>
    </w:p>
    <w:p w:rsidR="001073AE" w:rsidRPr="001073AE" w:rsidRDefault="001073AE" w:rsidP="001073AE">
      <w:pPr>
        <w:jc w:val="center"/>
        <w:rPr>
          <w:b/>
          <w:sz w:val="20"/>
          <w:szCs w:val="20"/>
        </w:rPr>
      </w:pPr>
      <w:r w:rsidRPr="001073AE">
        <w:rPr>
          <w:b/>
          <w:sz w:val="20"/>
          <w:szCs w:val="20"/>
        </w:rPr>
        <w:t>UNIVERSIDADE DO ESTADO DO RIO DE JANEIRO</w:t>
      </w:r>
    </w:p>
    <w:p w:rsidR="001073AE" w:rsidRPr="001073AE" w:rsidRDefault="001073AE" w:rsidP="001073AE">
      <w:pPr>
        <w:jc w:val="center"/>
        <w:rPr>
          <w:b/>
          <w:sz w:val="20"/>
          <w:szCs w:val="20"/>
        </w:rPr>
      </w:pPr>
      <w:r w:rsidRPr="001073AE">
        <w:rPr>
          <w:b/>
          <w:sz w:val="20"/>
          <w:szCs w:val="20"/>
        </w:rPr>
        <w:t>DIRETOR GERAL DO HUPE</w:t>
      </w:r>
    </w:p>
    <w:p w:rsidR="001073AE" w:rsidRPr="001073AE" w:rsidRDefault="001073AE" w:rsidP="001073AE">
      <w:pPr>
        <w:jc w:val="center"/>
        <w:rPr>
          <w:sz w:val="20"/>
          <w:szCs w:val="20"/>
        </w:rPr>
      </w:pPr>
      <w:r w:rsidRPr="001073AE">
        <w:rPr>
          <w:sz w:val="20"/>
          <w:szCs w:val="20"/>
        </w:rPr>
        <w:t>CARLOS EDUARDO VIRGINI MAGALHÃES</w:t>
      </w:r>
    </w:p>
    <w:p w:rsidR="001073AE" w:rsidRPr="001073AE" w:rsidRDefault="001073AE" w:rsidP="001073AE">
      <w:pPr>
        <w:jc w:val="center"/>
        <w:rPr>
          <w:b/>
          <w:bCs/>
          <w:sz w:val="20"/>
          <w:szCs w:val="20"/>
        </w:rPr>
      </w:pPr>
    </w:p>
    <w:p w:rsidR="001073AE" w:rsidRPr="001073AE" w:rsidRDefault="001073AE" w:rsidP="001073AE">
      <w:pPr>
        <w:rPr>
          <w:b/>
          <w:sz w:val="20"/>
          <w:szCs w:val="20"/>
        </w:rPr>
      </w:pPr>
    </w:p>
    <w:p w:rsidR="001073AE" w:rsidRPr="001073AE" w:rsidRDefault="001073AE" w:rsidP="001073AE">
      <w:pPr>
        <w:jc w:val="center"/>
        <w:rPr>
          <w:b/>
          <w:sz w:val="20"/>
          <w:szCs w:val="20"/>
        </w:rPr>
      </w:pPr>
    </w:p>
    <w:p w:rsidR="001073AE" w:rsidRPr="001073AE" w:rsidRDefault="001073AE" w:rsidP="001073AE">
      <w:pPr>
        <w:jc w:val="center"/>
        <w:rPr>
          <w:b/>
          <w:sz w:val="20"/>
          <w:szCs w:val="20"/>
        </w:rPr>
      </w:pPr>
      <w:r w:rsidRPr="001073AE">
        <w:rPr>
          <w:b/>
          <w:sz w:val="20"/>
          <w:szCs w:val="20"/>
        </w:rPr>
        <w:t>_________________________________________________</w:t>
      </w:r>
    </w:p>
    <w:p w:rsidR="001073AE" w:rsidRPr="001073AE" w:rsidRDefault="001073AE" w:rsidP="001073AE">
      <w:pPr>
        <w:jc w:val="center"/>
        <w:rPr>
          <w:b/>
          <w:sz w:val="20"/>
          <w:szCs w:val="20"/>
        </w:rPr>
      </w:pPr>
      <w:r w:rsidRPr="001073AE">
        <w:rPr>
          <w:b/>
          <w:sz w:val="20"/>
          <w:szCs w:val="20"/>
        </w:rPr>
        <w:t>CONTRATADA</w:t>
      </w:r>
    </w:p>
    <w:p w:rsidR="001073AE" w:rsidRPr="001073AE" w:rsidRDefault="001073AE" w:rsidP="001073AE">
      <w:pPr>
        <w:jc w:val="center"/>
        <w:rPr>
          <w:sz w:val="20"/>
          <w:szCs w:val="20"/>
        </w:rPr>
      </w:pPr>
      <w:r w:rsidRPr="001073AE">
        <w:rPr>
          <w:sz w:val="20"/>
          <w:szCs w:val="20"/>
        </w:rPr>
        <w:t>IDENTIFICAÇÃO DO REPRESENTANTE</w:t>
      </w:r>
    </w:p>
    <w:p w:rsidR="001073AE" w:rsidRPr="001073AE" w:rsidRDefault="001073AE" w:rsidP="001073AE">
      <w:pPr>
        <w:jc w:val="center"/>
        <w:rPr>
          <w:sz w:val="20"/>
          <w:szCs w:val="20"/>
        </w:rPr>
      </w:pPr>
    </w:p>
    <w:p w:rsidR="001073AE" w:rsidRPr="001073AE" w:rsidRDefault="001073AE" w:rsidP="001073AE">
      <w:pPr>
        <w:jc w:val="center"/>
        <w:rPr>
          <w:sz w:val="20"/>
          <w:szCs w:val="20"/>
        </w:rPr>
      </w:pPr>
    </w:p>
    <w:p w:rsidR="001073AE" w:rsidRPr="001073AE" w:rsidRDefault="001073AE" w:rsidP="001073AE">
      <w:pPr>
        <w:jc w:val="center"/>
        <w:rPr>
          <w:sz w:val="20"/>
          <w:szCs w:val="20"/>
        </w:rPr>
      </w:pPr>
    </w:p>
    <w:p w:rsidR="001073AE" w:rsidRDefault="001073AE" w:rsidP="001073AE">
      <w:pPr>
        <w:jc w:val="center"/>
        <w:rPr>
          <w:sz w:val="20"/>
          <w:szCs w:val="20"/>
        </w:rPr>
        <w:sectPr w:rsidR="001073AE" w:rsidSect="002E13F4">
          <w:headerReference w:type="default" r:id="rId11"/>
          <w:pgSz w:w="11910" w:h="16850"/>
          <w:pgMar w:top="3240" w:right="1020" w:bottom="640" w:left="1600" w:header="215" w:footer="441" w:gutter="0"/>
          <w:pgNumType w:start="1"/>
          <w:cols w:space="720"/>
        </w:sectPr>
      </w:pPr>
    </w:p>
    <w:p w:rsidR="001073AE" w:rsidRPr="001073AE" w:rsidRDefault="001073AE" w:rsidP="001073AE">
      <w:pPr>
        <w:jc w:val="center"/>
        <w:rPr>
          <w:sz w:val="20"/>
          <w:szCs w:val="20"/>
        </w:rPr>
      </w:pPr>
    </w:p>
    <w:p w:rsidR="001073AE" w:rsidRPr="001073AE" w:rsidRDefault="001073AE" w:rsidP="001073AE">
      <w:pPr>
        <w:jc w:val="center"/>
        <w:rPr>
          <w:sz w:val="20"/>
          <w:szCs w:val="20"/>
        </w:rPr>
      </w:pPr>
      <w:r w:rsidRPr="001073AE">
        <w:rPr>
          <w:sz w:val="20"/>
          <w:szCs w:val="20"/>
        </w:rPr>
        <w:t>_____________</w:t>
      </w:r>
      <w:r>
        <w:rPr>
          <w:sz w:val="20"/>
          <w:szCs w:val="20"/>
        </w:rPr>
        <w:t>__________</w:t>
      </w:r>
      <w:r w:rsidRPr="001073AE">
        <w:rPr>
          <w:sz w:val="20"/>
          <w:szCs w:val="20"/>
        </w:rPr>
        <w:t>________</w:t>
      </w:r>
    </w:p>
    <w:p w:rsidR="001073AE" w:rsidRPr="001073AE" w:rsidRDefault="001073AE" w:rsidP="001073AE">
      <w:pPr>
        <w:jc w:val="center"/>
        <w:rPr>
          <w:sz w:val="20"/>
          <w:szCs w:val="20"/>
        </w:rPr>
      </w:pPr>
      <w:r w:rsidRPr="001073AE">
        <w:rPr>
          <w:sz w:val="20"/>
          <w:szCs w:val="20"/>
        </w:rPr>
        <w:t>TESTEMUNHA</w:t>
      </w:r>
    </w:p>
    <w:p w:rsidR="001073AE" w:rsidRPr="001073AE" w:rsidRDefault="001073AE" w:rsidP="001073AE">
      <w:pPr>
        <w:jc w:val="center"/>
        <w:rPr>
          <w:sz w:val="20"/>
          <w:szCs w:val="20"/>
        </w:rPr>
      </w:pPr>
      <w:r w:rsidRPr="001073AE">
        <w:rPr>
          <w:sz w:val="20"/>
          <w:szCs w:val="20"/>
        </w:rPr>
        <w:t>RG Nº:</w:t>
      </w:r>
    </w:p>
    <w:p w:rsidR="001073AE" w:rsidRPr="001073AE" w:rsidRDefault="001073AE" w:rsidP="001073AE">
      <w:pPr>
        <w:jc w:val="center"/>
        <w:rPr>
          <w:sz w:val="20"/>
          <w:szCs w:val="20"/>
        </w:rPr>
      </w:pPr>
    </w:p>
    <w:p w:rsidR="001073AE" w:rsidRPr="001073AE" w:rsidRDefault="001073AE" w:rsidP="001073AE">
      <w:pPr>
        <w:jc w:val="center"/>
        <w:rPr>
          <w:sz w:val="20"/>
          <w:szCs w:val="20"/>
        </w:rPr>
      </w:pPr>
    </w:p>
    <w:p w:rsidR="001073AE" w:rsidRDefault="001073AE" w:rsidP="001073AE">
      <w:pPr>
        <w:jc w:val="center"/>
        <w:rPr>
          <w:sz w:val="20"/>
          <w:szCs w:val="20"/>
        </w:rPr>
      </w:pPr>
    </w:p>
    <w:p w:rsidR="001073AE" w:rsidRDefault="001073AE" w:rsidP="001073AE">
      <w:pPr>
        <w:jc w:val="center"/>
        <w:rPr>
          <w:sz w:val="20"/>
          <w:szCs w:val="20"/>
        </w:rPr>
      </w:pPr>
    </w:p>
    <w:p w:rsidR="001073AE" w:rsidRDefault="001073AE" w:rsidP="001073AE">
      <w:pPr>
        <w:jc w:val="center"/>
        <w:rPr>
          <w:sz w:val="20"/>
          <w:szCs w:val="20"/>
        </w:rPr>
      </w:pPr>
    </w:p>
    <w:p w:rsidR="001073AE" w:rsidRDefault="001073AE" w:rsidP="001073AE">
      <w:pPr>
        <w:jc w:val="center"/>
        <w:rPr>
          <w:sz w:val="20"/>
          <w:szCs w:val="20"/>
        </w:rPr>
      </w:pPr>
    </w:p>
    <w:p w:rsidR="001073AE" w:rsidRPr="001073AE" w:rsidRDefault="001073AE" w:rsidP="001073AE">
      <w:pPr>
        <w:jc w:val="center"/>
        <w:rPr>
          <w:sz w:val="20"/>
          <w:szCs w:val="20"/>
        </w:rPr>
      </w:pPr>
    </w:p>
    <w:p w:rsidR="001073AE" w:rsidRPr="001073AE" w:rsidRDefault="001073AE" w:rsidP="001073AE">
      <w:pPr>
        <w:jc w:val="center"/>
        <w:rPr>
          <w:sz w:val="20"/>
          <w:szCs w:val="20"/>
        </w:rPr>
      </w:pPr>
      <w:r w:rsidRPr="001073AE">
        <w:rPr>
          <w:sz w:val="20"/>
          <w:szCs w:val="20"/>
        </w:rPr>
        <w:t>_______________________________</w:t>
      </w:r>
    </w:p>
    <w:p w:rsidR="001073AE" w:rsidRPr="001073AE" w:rsidRDefault="001073AE" w:rsidP="001073AE">
      <w:pPr>
        <w:jc w:val="center"/>
        <w:rPr>
          <w:sz w:val="20"/>
          <w:szCs w:val="20"/>
        </w:rPr>
      </w:pPr>
      <w:r w:rsidRPr="001073AE">
        <w:rPr>
          <w:sz w:val="20"/>
          <w:szCs w:val="20"/>
        </w:rPr>
        <w:t>TESTEMUNHA</w:t>
      </w:r>
    </w:p>
    <w:p w:rsidR="002E13F4" w:rsidRPr="001073AE" w:rsidRDefault="001073AE" w:rsidP="001073AE">
      <w:pPr>
        <w:jc w:val="center"/>
        <w:rPr>
          <w:sz w:val="20"/>
          <w:szCs w:val="20"/>
        </w:rPr>
      </w:pPr>
      <w:r w:rsidRPr="001073AE">
        <w:rPr>
          <w:sz w:val="20"/>
          <w:szCs w:val="20"/>
        </w:rPr>
        <w:t>RG Nº:</w:t>
      </w:r>
    </w:p>
    <w:p w:rsidR="001073AE" w:rsidRPr="001073AE" w:rsidRDefault="001073AE">
      <w:pPr>
        <w:jc w:val="center"/>
        <w:rPr>
          <w:sz w:val="20"/>
          <w:szCs w:val="20"/>
        </w:rPr>
      </w:pPr>
    </w:p>
    <w:sectPr w:rsidR="001073AE" w:rsidRPr="001073AE" w:rsidSect="001073AE">
      <w:type w:val="continuous"/>
      <w:pgSz w:w="11910" w:h="16850"/>
      <w:pgMar w:top="3240" w:right="1020" w:bottom="640" w:left="1600" w:header="215" w:footer="441" w:gutter="0"/>
      <w:pgNumType w:start="1"/>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3F4" w:rsidRDefault="002E13F4" w:rsidP="002E13F4">
      <w:r>
        <w:separator/>
      </w:r>
    </w:p>
  </w:endnote>
  <w:endnote w:type="continuationSeparator" w:id="0">
    <w:p w:rsidR="002E13F4" w:rsidRDefault="002E13F4" w:rsidP="002E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5200F5FF" w:usb2="0A242021"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pranq eco sans">
    <w:altName w:val="Spranqeco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3AE" w:rsidRDefault="001073AE">
    <w:pPr>
      <w:pStyle w:val="Corpodetexto"/>
      <w:spacing w:line="14" w:lineRule="auto"/>
    </w:pPr>
    <w:r>
      <w:rPr>
        <w:noProof/>
      </w:rPr>
      <mc:AlternateContent>
        <mc:Choice Requires="wps">
          <w:drawing>
            <wp:anchor distT="0" distB="0" distL="114300" distR="114300" simplePos="0" relativeHeight="251660288" behindDoc="1" locked="0" layoutInCell="1" allowOverlap="1" wp14:anchorId="6E8E0ADA" wp14:editId="5A432FCD">
              <wp:simplePos x="0" y="0"/>
              <wp:positionH relativeFrom="page">
                <wp:posOffset>6654165</wp:posOffset>
              </wp:positionH>
              <wp:positionV relativeFrom="page">
                <wp:posOffset>10274300</wp:posOffset>
              </wp:positionV>
              <wp:extent cx="202565" cy="144780"/>
              <wp:effectExtent l="0" t="0" r="127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3AE" w:rsidRDefault="001073AE">
                          <w:pPr>
                            <w:spacing w:before="20"/>
                            <w:ind w:left="40"/>
                            <w:rPr>
                              <w:sz w:val="16"/>
                            </w:rPr>
                          </w:pPr>
                          <w:r>
                            <w:fldChar w:fldCharType="begin"/>
                          </w:r>
                          <w:r>
                            <w:rPr>
                              <w:sz w:val="16"/>
                            </w:rPr>
                            <w:instrText xml:space="preserve"> PAGE </w:instrText>
                          </w:r>
                          <w:r>
                            <w:fldChar w:fldCharType="separate"/>
                          </w:r>
                          <w:r w:rsidR="00E30D42">
                            <w:rPr>
                              <w:noProof/>
                              <w:sz w:val="16"/>
                            </w:rPr>
                            <w:t>1</w:t>
                          </w:r>
                          <w:r>
                            <w:fldChar w:fldCharType="end"/>
                          </w:r>
                          <w:r>
                            <w:rPr>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3.95pt;margin-top:809pt;width:15.95pt;height:1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U+sQIAAK8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" filled="f" stroked="f">
              <v:textbox inset="0,0,0,0">
                <w:txbxContent>
                  <w:p w:rsidR="001073AE" w:rsidRDefault="001073AE">
                    <w:pPr>
                      <w:spacing w:before="20"/>
                      <w:ind w:left="40"/>
                      <w:rPr>
                        <w:sz w:val="16"/>
                      </w:rPr>
                    </w:pPr>
                    <w:r>
                      <w:fldChar w:fldCharType="begin"/>
                    </w:r>
                    <w:r>
                      <w:rPr>
                        <w:sz w:val="16"/>
                      </w:rPr>
                      <w:instrText xml:space="preserve"> PAGE </w:instrText>
                    </w:r>
                    <w:r>
                      <w:fldChar w:fldCharType="separate"/>
                    </w:r>
                    <w:r w:rsidR="00E30D42">
                      <w:rPr>
                        <w:noProof/>
                        <w:sz w:val="16"/>
                      </w:rPr>
                      <w:t>1</w:t>
                    </w:r>
                    <w:r>
                      <w:fldChar w:fldCharType="end"/>
                    </w:r>
                    <w:r>
                      <w:rPr>
                        <w:sz w:val="16"/>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3F4" w:rsidRDefault="002E13F4" w:rsidP="002E13F4">
      <w:r>
        <w:separator/>
      </w:r>
    </w:p>
  </w:footnote>
  <w:footnote w:type="continuationSeparator" w:id="0">
    <w:p w:rsidR="002E13F4" w:rsidRDefault="002E13F4" w:rsidP="002E1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3AE" w:rsidRDefault="001073AE" w:rsidP="001C276C">
    <w:pPr>
      <w:jc w:val="center"/>
      <w:rPr>
        <w:sz w:val="18"/>
        <w:szCs w:val="18"/>
      </w:rPr>
    </w:pPr>
    <w:r>
      <w:rPr>
        <w:noProof/>
      </w:rPr>
      <w:drawing>
        <wp:inline distT="0" distB="0" distL="0" distR="0" wp14:anchorId="07E5DF21" wp14:editId="18ADB8CD">
          <wp:extent cx="752475" cy="942975"/>
          <wp:effectExtent l="1905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2475" cy="942975"/>
                  </a:xfrm>
                  <a:prstGeom prst="rect">
                    <a:avLst/>
                  </a:prstGeom>
                  <a:noFill/>
                  <a:ln w="9525">
                    <a:noFill/>
                    <a:miter lim="800000"/>
                    <a:headEnd/>
                    <a:tailEnd/>
                  </a:ln>
                </pic:spPr>
              </pic:pic>
            </a:graphicData>
          </a:graphic>
        </wp:inline>
      </w:drawing>
    </w:r>
    <w:r>
      <w:t xml:space="preserve">                                                          </w:t>
    </w:r>
    <w:r w:rsidR="006814A5">
      <w:rPr>
        <w:noProof/>
        <w:lang w:eastAsia="pt-BR"/>
      </w:rPr>
      <mc:AlternateContent>
        <mc:Choice Requires="wps">
          <w:drawing>
            <wp:anchor distT="45720" distB="45720" distL="114300" distR="114300" simplePos="0" relativeHeight="251662336" behindDoc="0" locked="0" layoutInCell="1" allowOverlap="1" wp14:anchorId="479AC372" wp14:editId="1748DA7D">
              <wp:simplePos x="0" y="0"/>
              <wp:positionH relativeFrom="column">
                <wp:posOffset>4436745</wp:posOffset>
              </wp:positionH>
              <wp:positionV relativeFrom="paragraph">
                <wp:posOffset>36195</wp:posOffset>
              </wp:positionV>
              <wp:extent cx="1805305" cy="701675"/>
              <wp:effectExtent l="0" t="0" r="23495" b="22225"/>
              <wp:wrapSquare wrapText="bothSides"/>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701675"/>
                      </a:xfrm>
                      <a:prstGeom prst="rect">
                        <a:avLst/>
                      </a:prstGeom>
                      <a:solidFill>
                        <a:srgbClr val="FFFFFF"/>
                      </a:solidFill>
                      <a:ln w="9525">
                        <a:solidFill>
                          <a:srgbClr val="000000"/>
                        </a:solidFill>
                        <a:miter lim="800000"/>
                        <a:headEnd/>
                        <a:tailEnd/>
                      </a:ln>
                    </wps:spPr>
                    <wps:txbx>
                      <w:txbxContent>
                        <w:p w:rsidR="006814A5" w:rsidRPr="009F138D" w:rsidRDefault="006814A5" w:rsidP="006814A5">
                          <w:pPr>
                            <w:pStyle w:val="Cabealho"/>
                            <w:jc w:val="center"/>
                            <w:rPr>
                              <w:rFonts w:ascii="Arial" w:hAnsi="Arial" w:cs="Arial"/>
                              <w:b/>
                              <w:sz w:val="20"/>
                            </w:rPr>
                          </w:pPr>
                          <w:r w:rsidRPr="009F138D">
                            <w:rPr>
                              <w:rFonts w:ascii="Arial" w:hAnsi="Arial" w:cs="Arial"/>
                              <w:b/>
                              <w:sz w:val="20"/>
                            </w:rPr>
                            <w:t>Serviço Público Estadual</w:t>
                          </w:r>
                        </w:p>
                        <w:p w:rsidR="006814A5" w:rsidRPr="006814A5" w:rsidRDefault="006814A5" w:rsidP="006814A5">
                          <w:pPr>
                            <w:pStyle w:val="Cabealho"/>
                            <w:rPr>
                              <w:rFonts w:ascii="Arial" w:hAnsi="Arial" w:cs="Arial"/>
                              <w:sz w:val="20"/>
                            </w:rPr>
                          </w:pPr>
                          <w:r w:rsidRPr="006814A5">
                            <w:rPr>
                              <w:rFonts w:ascii="Arial" w:hAnsi="Arial" w:cs="Arial"/>
                              <w:sz w:val="20"/>
                            </w:rPr>
                            <w:t>Proc. n.º E-26/008/262/2019</w:t>
                          </w:r>
                        </w:p>
                        <w:p w:rsidR="006814A5" w:rsidRPr="009F138D" w:rsidRDefault="006814A5" w:rsidP="006814A5">
                          <w:pPr>
                            <w:pStyle w:val="Cabealho"/>
                            <w:rPr>
                              <w:rFonts w:ascii="Arial" w:hAnsi="Arial" w:cs="Arial"/>
                              <w:sz w:val="20"/>
                            </w:rPr>
                          </w:pPr>
                          <w:r w:rsidRPr="009F138D">
                            <w:rPr>
                              <w:rFonts w:ascii="Arial" w:hAnsi="Arial" w:cs="Arial"/>
                              <w:sz w:val="20"/>
                            </w:rPr>
                            <w:t>Data</w:t>
                          </w:r>
                          <w:r>
                            <w:rPr>
                              <w:rFonts w:ascii="Arial" w:hAnsi="Arial" w:cs="Arial"/>
                              <w:sz w:val="20"/>
                            </w:rPr>
                            <w:t>: 18/01</w:t>
                          </w:r>
                          <w:r w:rsidRPr="009F138D">
                            <w:rPr>
                              <w:rFonts w:ascii="Arial" w:hAnsi="Arial" w:cs="Arial"/>
                              <w:sz w:val="20"/>
                            </w:rPr>
                            <w:t>/201</w:t>
                          </w:r>
                          <w:r>
                            <w:rPr>
                              <w:rFonts w:ascii="Arial" w:hAnsi="Arial" w:cs="Arial"/>
                              <w:sz w:val="20"/>
                            </w:rPr>
                            <w:t>9</w:t>
                          </w:r>
                          <w:r w:rsidRPr="009F138D">
                            <w:rPr>
                              <w:rFonts w:ascii="Arial" w:hAnsi="Arial" w:cs="Arial"/>
                              <w:sz w:val="20"/>
                            </w:rPr>
                            <w:t xml:space="preserve">     Fls. </w:t>
                          </w:r>
                        </w:p>
                        <w:p w:rsidR="006814A5" w:rsidRDefault="006814A5" w:rsidP="006814A5">
                          <w:r w:rsidRPr="00F81556">
                            <w:rPr>
                              <w:rFonts w:ascii="Arial" w:hAnsi="Arial" w:cs="Arial"/>
                              <w:sz w:val="20"/>
                            </w:rPr>
                            <w:t>Rubrica:___</w:t>
                          </w:r>
                          <w:r>
                            <w:rPr>
                              <w:rFonts w:ascii="Arial" w:hAnsi="Arial" w:cs="Arial"/>
                              <w:sz w:val="20"/>
                            </w:rPr>
                            <w:t>__ ID: 4432019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6" type="#_x0000_t202" style="position:absolute;left:0;text-align:left;margin-left:349.35pt;margin-top:2.85pt;width:142.15pt;height:55.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">
              <v:textbox>
                <w:txbxContent>
                  <w:p w:rsidR="006814A5" w:rsidRPr="009F138D" w:rsidRDefault="006814A5" w:rsidP="006814A5">
                    <w:pPr>
                      <w:pStyle w:val="Cabealho"/>
                      <w:jc w:val="center"/>
                      <w:rPr>
                        <w:rFonts w:ascii="Arial" w:hAnsi="Arial" w:cs="Arial"/>
                        <w:b/>
                        <w:sz w:val="20"/>
                      </w:rPr>
                    </w:pPr>
                    <w:r w:rsidRPr="009F138D">
                      <w:rPr>
                        <w:rFonts w:ascii="Arial" w:hAnsi="Arial" w:cs="Arial"/>
                        <w:b/>
                        <w:sz w:val="20"/>
                      </w:rPr>
                      <w:t>Serviço Público Estadual</w:t>
                    </w:r>
                  </w:p>
                  <w:p w:rsidR="006814A5" w:rsidRPr="006814A5" w:rsidRDefault="006814A5" w:rsidP="006814A5">
                    <w:pPr>
                      <w:pStyle w:val="Cabealho"/>
                      <w:rPr>
                        <w:rFonts w:ascii="Arial" w:hAnsi="Arial" w:cs="Arial"/>
                        <w:sz w:val="20"/>
                      </w:rPr>
                    </w:pPr>
                    <w:r w:rsidRPr="006814A5">
                      <w:rPr>
                        <w:rFonts w:ascii="Arial" w:hAnsi="Arial" w:cs="Arial"/>
                        <w:sz w:val="20"/>
                      </w:rPr>
                      <w:t>Proc. n.º E-26/008/262/2019</w:t>
                    </w:r>
                  </w:p>
                  <w:p w:rsidR="006814A5" w:rsidRPr="009F138D" w:rsidRDefault="006814A5" w:rsidP="006814A5">
                    <w:pPr>
                      <w:pStyle w:val="Cabealho"/>
                      <w:rPr>
                        <w:rFonts w:ascii="Arial" w:hAnsi="Arial" w:cs="Arial"/>
                        <w:sz w:val="20"/>
                      </w:rPr>
                    </w:pPr>
                    <w:r w:rsidRPr="009F138D">
                      <w:rPr>
                        <w:rFonts w:ascii="Arial" w:hAnsi="Arial" w:cs="Arial"/>
                        <w:sz w:val="20"/>
                      </w:rPr>
                      <w:t>Data</w:t>
                    </w:r>
                    <w:r>
                      <w:rPr>
                        <w:rFonts w:ascii="Arial" w:hAnsi="Arial" w:cs="Arial"/>
                        <w:sz w:val="20"/>
                      </w:rPr>
                      <w:t>: 18/01</w:t>
                    </w:r>
                    <w:r w:rsidRPr="009F138D">
                      <w:rPr>
                        <w:rFonts w:ascii="Arial" w:hAnsi="Arial" w:cs="Arial"/>
                        <w:sz w:val="20"/>
                      </w:rPr>
                      <w:t>/201</w:t>
                    </w:r>
                    <w:r>
                      <w:rPr>
                        <w:rFonts w:ascii="Arial" w:hAnsi="Arial" w:cs="Arial"/>
                        <w:sz w:val="20"/>
                      </w:rPr>
                      <w:t>9</w:t>
                    </w:r>
                    <w:r w:rsidRPr="009F138D">
                      <w:rPr>
                        <w:rFonts w:ascii="Arial" w:hAnsi="Arial" w:cs="Arial"/>
                        <w:sz w:val="20"/>
                      </w:rPr>
                      <w:t xml:space="preserve">     Fls. </w:t>
                    </w:r>
                  </w:p>
                  <w:p w:rsidR="006814A5" w:rsidRDefault="006814A5" w:rsidP="006814A5">
                    <w:r w:rsidRPr="00F81556">
                      <w:rPr>
                        <w:rFonts w:ascii="Arial" w:hAnsi="Arial" w:cs="Arial"/>
                        <w:sz w:val="20"/>
                      </w:rPr>
                      <w:t>Rubrica:___</w:t>
                    </w:r>
                    <w:r>
                      <w:rPr>
                        <w:rFonts w:ascii="Arial" w:hAnsi="Arial" w:cs="Arial"/>
                        <w:sz w:val="20"/>
                      </w:rPr>
                      <w:t>__ ID: 4432019</w:t>
                    </w:r>
                  </w:p>
                </w:txbxContent>
              </v:textbox>
              <w10:wrap type="square"/>
            </v:shape>
          </w:pict>
        </mc:Fallback>
      </mc:AlternateContent>
    </w:r>
  </w:p>
  <w:p w:rsidR="001073AE" w:rsidRDefault="001073AE" w:rsidP="001C276C">
    <w:pPr>
      <w:jc w:val="center"/>
      <w:rPr>
        <w:sz w:val="18"/>
        <w:szCs w:val="18"/>
      </w:rPr>
    </w:pPr>
    <w:r>
      <w:rPr>
        <w:noProof/>
      </w:rPr>
      <w:drawing>
        <wp:inline distT="0" distB="0" distL="0" distR="0" wp14:anchorId="574CD979" wp14:editId="3A3FCA21">
          <wp:extent cx="1228725" cy="247650"/>
          <wp:effectExtent l="1905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228725" cy="247650"/>
                  </a:xfrm>
                  <a:prstGeom prst="rect">
                    <a:avLst/>
                  </a:prstGeom>
                  <a:noFill/>
                  <a:ln w="9525">
                    <a:noFill/>
                    <a:miter lim="800000"/>
                    <a:headEnd/>
                    <a:tailEnd/>
                  </a:ln>
                </pic:spPr>
              </pic:pic>
            </a:graphicData>
          </a:graphic>
        </wp:inline>
      </w:drawing>
    </w:r>
  </w:p>
  <w:p w:rsidR="001073AE" w:rsidRDefault="001073AE" w:rsidP="001C276C">
    <w:pPr>
      <w:jc w:val="center"/>
      <w:rPr>
        <w:sz w:val="18"/>
        <w:szCs w:val="18"/>
      </w:rPr>
    </w:pPr>
    <w:r>
      <w:rPr>
        <w:sz w:val="18"/>
        <w:szCs w:val="18"/>
      </w:rPr>
      <w:t xml:space="preserve">Secretaria de Estado de Ciência, Tecnologia e Inovação </w:t>
    </w:r>
  </w:p>
  <w:p w:rsidR="001073AE" w:rsidRPr="001073AE" w:rsidRDefault="001073AE" w:rsidP="001073AE">
    <w:pPr>
      <w:jc w:val="center"/>
      <w:rPr>
        <w:sz w:val="18"/>
        <w:szCs w:val="18"/>
      </w:rPr>
    </w:pPr>
    <w:r>
      <w:rPr>
        <w:sz w:val="18"/>
        <w:szCs w:val="18"/>
      </w:rPr>
      <w:t>Universidade do Estado do Rio de Janeiro</w:t>
    </w:r>
  </w:p>
  <w:p w:rsidR="001073AE" w:rsidRDefault="001073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3F4" w:rsidRDefault="002E13F4" w:rsidP="002E13F4">
    <w:pPr>
      <w:pStyle w:val="Cabealho"/>
    </w:pPr>
  </w:p>
  <w:p w:rsidR="002E13F4" w:rsidRDefault="002E13F4" w:rsidP="002E13F4">
    <w:pPr>
      <w:jc w:val="center"/>
      <w:rPr>
        <w:sz w:val="18"/>
        <w:szCs w:val="18"/>
      </w:rPr>
    </w:pPr>
    <w:r>
      <w:rPr>
        <w:noProof/>
        <w:lang w:eastAsia="pt-BR"/>
      </w:rPr>
      <mc:AlternateContent>
        <mc:Choice Requires="wps">
          <w:drawing>
            <wp:anchor distT="45720" distB="45720" distL="114300" distR="114300" simplePos="0" relativeHeight="251658240" behindDoc="0" locked="0" layoutInCell="1" allowOverlap="1" wp14:anchorId="557913C6" wp14:editId="20F8692D">
              <wp:simplePos x="0" y="0"/>
              <wp:positionH relativeFrom="column">
                <wp:posOffset>4284345</wp:posOffset>
              </wp:positionH>
              <wp:positionV relativeFrom="paragraph">
                <wp:posOffset>0</wp:posOffset>
              </wp:positionV>
              <wp:extent cx="1805305" cy="701675"/>
              <wp:effectExtent l="0" t="0" r="23495" b="22225"/>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701675"/>
                      </a:xfrm>
                      <a:prstGeom prst="rect">
                        <a:avLst/>
                      </a:prstGeom>
                      <a:solidFill>
                        <a:srgbClr val="FFFFFF"/>
                      </a:solidFill>
                      <a:ln w="9525">
                        <a:solidFill>
                          <a:srgbClr val="000000"/>
                        </a:solidFill>
                        <a:miter lim="800000"/>
                        <a:headEnd/>
                        <a:tailEnd/>
                      </a:ln>
                    </wps:spPr>
                    <wps:txbx>
                      <w:txbxContent>
                        <w:p w:rsidR="002E13F4" w:rsidRPr="009F138D" w:rsidRDefault="002E13F4" w:rsidP="00927AC0">
                          <w:pPr>
                            <w:pStyle w:val="Cabealho"/>
                            <w:jc w:val="center"/>
                            <w:rPr>
                              <w:rFonts w:ascii="Arial" w:hAnsi="Arial" w:cs="Arial"/>
                              <w:b/>
                              <w:sz w:val="20"/>
                            </w:rPr>
                          </w:pPr>
                          <w:r w:rsidRPr="009F138D">
                            <w:rPr>
                              <w:rFonts w:ascii="Arial" w:hAnsi="Arial" w:cs="Arial"/>
                              <w:b/>
                              <w:sz w:val="20"/>
                            </w:rPr>
                            <w:t>Serviço Público Estadual</w:t>
                          </w:r>
                        </w:p>
                        <w:p w:rsidR="002E13F4" w:rsidRPr="009F138D" w:rsidRDefault="002E13F4" w:rsidP="00927AC0">
                          <w:pPr>
                            <w:pStyle w:val="Cabealho"/>
                            <w:rPr>
                              <w:rFonts w:ascii="Arial" w:hAnsi="Arial" w:cs="Arial"/>
                              <w:sz w:val="20"/>
                            </w:rPr>
                          </w:pPr>
                          <w:r w:rsidRPr="009F138D">
                            <w:rPr>
                              <w:rFonts w:ascii="Arial" w:hAnsi="Arial" w:cs="Arial"/>
                              <w:sz w:val="20"/>
                            </w:rPr>
                            <w:t>Proc. n.º</w:t>
                          </w:r>
                          <w:r>
                            <w:rPr>
                              <w:rFonts w:ascii="Arial" w:hAnsi="Arial" w:cs="Arial"/>
                              <w:sz w:val="20"/>
                            </w:rPr>
                            <w:t xml:space="preserve"> E-26/008/262</w:t>
                          </w:r>
                          <w:r w:rsidRPr="009F138D">
                            <w:rPr>
                              <w:rFonts w:ascii="Arial" w:hAnsi="Arial" w:cs="Arial"/>
                              <w:sz w:val="20"/>
                            </w:rPr>
                            <w:t>/201</w:t>
                          </w:r>
                          <w:r>
                            <w:rPr>
                              <w:rFonts w:ascii="Arial" w:hAnsi="Arial" w:cs="Arial"/>
                              <w:sz w:val="20"/>
                            </w:rPr>
                            <w:t>9</w:t>
                          </w:r>
                        </w:p>
                        <w:p w:rsidR="002E13F4" w:rsidRPr="009F138D" w:rsidRDefault="002E13F4" w:rsidP="00927AC0">
                          <w:pPr>
                            <w:pStyle w:val="Cabealho"/>
                            <w:rPr>
                              <w:rFonts w:ascii="Arial" w:hAnsi="Arial" w:cs="Arial"/>
                              <w:sz w:val="20"/>
                            </w:rPr>
                          </w:pPr>
                          <w:r w:rsidRPr="009F138D">
                            <w:rPr>
                              <w:rFonts w:ascii="Arial" w:hAnsi="Arial" w:cs="Arial"/>
                              <w:sz w:val="20"/>
                            </w:rPr>
                            <w:t>Data</w:t>
                          </w:r>
                          <w:r>
                            <w:rPr>
                              <w:rFonts w:ascii="Arial" w:hAnsi="Arial" w:cs="Arial"/>
                              <w:sz w:val="20"/>
                            </w:rPr>
                            <w:t>: 18/01</w:t>
                          </w:r>
                          <w:r w:rsidRPr="009F138D">
                            <w:rPr>
                              <w:rFonts w:ascii="Arial" w:hAnsi="Arial" w:cs="Arial"/>
                              <w:sz w:val="20"/>
                            </w:rPr>
                            <w:t>/201</w:t>
                          </w:r>
                          <w:r>
                            <w:rPr>
                              <w:rFonts w:ascii="Arial" w:hAnsi="Arial" w:cs="Arial"/>
                              <w:sz w:val="20"/>
                            </w:rPr>
                            <w:t>9</w:t>
                          </w:r>
                          <w:r w:rsidRPr="009F138D">
                            <w:rPr>
                              <w:rFonts w:ascii="Arial" w:hAnsi="Arial" w:cs="Arial"/>
                              <w:sz w:val="20"/>
                            </w:rPr>
                            <w:t xml:space="preserve">     Fls. </w:t>
                          </w:r>
                        </w:p>
                        <w:p w:rsidR="002E13F4" w:rsidRDefault="002E13F4" w:rsidP="00927AC0">
                          <w:r w:rsidRPr="00F81556">
                            <w:rPr>
                              <w:rFonts w:ascii="Arial" w:hAnsi="Arial" w:cs="Arial"/>
                              <w:sz w:val="20"/>
                            </w:rPr>
                            <w:t>Rubrica:___</w:t>
                          </w:r>
                          <w:r>
                            <w:rPr>
                              <w:rFonts w:ascii="Arial" w:hAnsi="Arial" w:cs="Arial"/>
                              <w:sz w:val="20"/>
                            </w:rPr>
                            <w:t>__ ID: 4432019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8" type="#_x0000_t202" style="position:absolute;left:0;text-align:left;margin-left:337.35pt;margin-top:0;width:142.15pt;height:5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">
              <v:textbox>
                <w:txbxContent>
                  <w:p w:rsidR="002E13F4" w:rsidRPr="009F138D" w:rsidRDefault="002E13F4" w:rsidP="00927AC0">
                    <w:pPr>
                      <w:pStyle w:val="Cabealho"/>
                      <w:jc w:val="center"/>
                      <w:rPr>
                        <w:rFonts w:ascii="Arial" w:hAnsi="Arial" w:cs="Arial"/>
                        <w:b/>
                        <w:sz w:val="20"/>
                      </w:rPr>
                    </w:pPr>
                    <w:r w:rsidRPr="009F138D">
                      <w:rPr>
                        <w:rFonts w:ascii="Arial" w:hAnsi="Arial" w:cs="Arial"/>
                        <w:b/>
                        <w:sz w:val="20"/>
                      </w:rPr>
                      <w:t>Serviço Público Estadual</w:t>
                    </w:r>
                  </w:p>
                  <w:p w:rsidR="002E13F4" w:rsidRPr="009F138D" w:rsidRDefault="002E13F4" w:rsidP="00927AC0">
                    <w:pPr>
                      <w:pStyle w:val="Cabealho"/>
                      <w:rPr>
                        <w:rFonts w:ascii="Arial" w:hAnsi="Arial" w:cs="Arial"/>
                        <w:sz w:val="20"/>
                      </w:rPr>
                    </w:pPr>
                    <w:r w:rsidRPr="009F138D">
                      <w:rPr>
                        <w:rFonts w:ascii="Arial" w:hAnsi="Arial" w:cs="Arial"/>
                        <w:sz w:val="20"/>
                      </w:rPr>
                      <w:t>Proc. n.º</w:t>
                    </w:r>
                    <w:r>
                      <w:rPr>
                        <w:rFonts w:ascii="Arial" w:hAnsi="Arial" w:cs="Arial"/>
                        <w:sz w:val="20"/>
                      </w:rPr>
                      <w:t xml:space="preserve"> E-26/008/262</w:t>
                    </w:r>
                    <w:r w:rsidRPr="009F138D">
                      <w:rPr>
                        <w:rFonts w:ascii="Arial" w:hAnsi="Arial" w:cs="Arial"/>
                        <w:sz w:val="20"/>
                      </w:rPr>
                      <w:t>/201</w:t>
                    </w:r>
                    <w:r>
                      <w:rPr>
                        <w:rFonts w:ascii="Arial" w:hAnsi="Arial" w:cs="Arial"/>
                        <w:sz w:val="20"/>
                      </w:rPr>
                      <w:t>9</w:t>
                    </w:r>
                  </w:p>
                  <w:p w:rsidR="002E13F4" w:rsidRPr="009F138D" w:rsidRDefault="002E13F4" w:rsidP="00927AC0">
                    <w:pPr>
                      <w:pStyle w:val="Cabealho"/>
                      <w:rPr>
                        <w:rFonts w:ascii="Arial" w:hAnsi="Arial" w:cs="Arial"/>
                        <w:sz w:val="20"/>
                      </w:rPr>
                    </w:pPr>
                    <w:r w:rsidRPr="009F138D">
                      <w:rPr>
                        <w:rFonts w:ascii="Arial" w:hAnsi="Arial" w:cs="Arial"/>
                        <w:sz w:val="20"/>
                      </w:rPr>
                      <w:t>Data</w:t>
                    </w:r>
                    <w:r>
                      <w:rPr>
                        <w:rFonts w:ascii="Arial" w:hAnsi="Arial" w:cs="Arial"/>
                        <w:sz w:val="20"/>
                      </w:rPr>
                      <w:t>: 18/01</w:t>
                    </w:r>
                    <w:r w:rsidRPr="009F138D">
                      <w:rPr>
                        <w:rFonts w:ascii="Arial" w:hAnsi="Arial" w:cs="Arial"/>
                        <w:sz w:val="20"/>
                      </w:rPr>
                      <w:t>/201</w:t>
                    </w:r>
                    <w:r>
                      <w:rPr>
                        <w:rFonts w:ascii="Arial" w:hAnsi="Arial" w:cs="Arial"/>
                        <w:sz w:val="20"/>
                      </w:rPr>
                      <w:t>9</w:t>
                    </w:r>
                    <w:r w:rsidRPr="009F138D">
                      <w:rPr>
                        <w:rFonts w:ascii="Arial" w:hAnsi="Arial" w:cs="Arial"/>
                        <w:sz w:val="20"/>
                      </w:rPr>
                      <w:t xml:space="preserve">     Fls. </w:t>
                    </w:r>
                  </w:p>
                  <w:p w:rsidR="002E13F4" w:rsidRDefault="002E13F4" w:rsidP="00927AC0">
                    <w:r w:rsidRPr="00F81556">
                      <w:rPr>
                        <w:rFonts w:ascii="Arial" w:hAnsi="Arial" w:cs="Arial"/>
                        <w:sz w:val="20"/>
                      </w:rPr>
                      <w:t>Rubrica:___</w:t>
                    </w:r>
                    <w:r>
                      <w:rPr>
                        <w:rFonts w:ascii="Arial" w:hAnsi="Arial" w:cs="Arial"/>
                        <w:sz w:val="20"/>
                      </w:rPr>
                      <w:t>__ ID: 4432019</w:t>
                    </w:r>
                  </w:p>
                </w:txbxContent>
              </v:textbox>
              <w10:wrap type="square"/>
            </v:shape>
          </w:pict>
        </mc:Fallback>
      </mc:AlternateContent>
    </w:r>
    <w:r>
      <w:rPr>
        <w:noProof/>
      </w:rPr>
      <w:drawing>
        <wp:inline distT="0" distB="0" distL="0" distR="0" wp14:anchorId="74E79971" wp14:editId="73F689CC">
          <wp:extent cx="752475" cy="942975"/>
          <wp:effectExtent l="19050" t="0" r="952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2475" cy="942975"/>
                  </a:xfrm>
                  <a:prstGeom prst="rect">
                    <a:avLst/>
                  </a:prstGeom>
                  <a:noFill/>
                  <a:ln w="9525">
                    <a:noFill/>
                    <a:miter lim="800000"/>
                    <a:headEnd/>
                    <a:tailEnd/>
                  </a:ln>
                </pic:spPr>
              </pic:pic>
            </a:graphicData>
          </a:graphic>
        </wp:inline>
      </w:drawing>
    </w:r>
    <w:r>
      <w:t xml:space="preserve">                                                          </w:t>
    </w:r>
  </w:p>
  <w:p w:rsidR="002E13F4" w:rsidRPr="002E13F4" w:rsidRDefault="002E13F4" w:rsidP="002E13F4">
    <w:pPr>
      <w:pStyle w:val="SemEspaamento"/>
      <w:jc w:val="center"/>
      <w:rPr>
        <w:rFonts w:ascii="Times New Roman" w:hAnsi="Times New Roman" w:cs="Times New Roman"/>
        <w:sz w:val="18"/>
        <w:szCs w:val="18"/>
      </w:rPr>
    </w:pPr>
    <w:r w:rsidRPr="002E13F4">
      <w:rPr>
        <w:rFonts w:ascii="Times New Roman" w:hAnsi="Times New Roman" w:cs="Times New Roman"/>
        <w:noProof/>
      </w:rPr>
      <w:drawing>
        <wp:inline distT="0" distB="0" distL="0" distR="0" wp14:anchorId="541139CA" wp14:editId="33E2DCC4">
          <wp:extent cx="1228725" cy="247650"/>
          <wp:effectExtent l="19050" t="0" r="952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228725" cy="247650"/>
                  </a:xfrm>
                  <a:prstGeom prst="rect">
                    <a:avLst/>
                  </a:prstGeom>
                  <a:noFill/>
                  <a:ln w="9525">
                    <a:noFill/>
                    <a:miter lim="800000"/>
                    <a:headEnd/>
                    <a:tailEnd/>
                  </a:ln>
                </pic:spPr>
              </pic:pic>
            </a:graphicData>
          </a:graphic>
        </wp:inline>
      </w:drawing>
    </w:r>
  </w:p>
  <w:p w:rsidR="002E13F4" w:rsidRPr="002E13F4" w:rsidRDefault="002E13F4" w:rsidP="002E13F4">
    <w:pPr>
      <w:pStyle w:val="SemEspaamento"/>
      <w:jc w:val="center"/>
      <w:rPr>
        <w:rFonts w:ascii="Times New Roman" w:hAnsi="Times New Roman" w:cs="Times New Roman"/>
        <w:sz w:val="24"/>
        <w:szCs w:val="18"/>
      </w:rPr>
    </w:pPr>
    <w:r w:rsidRPr="002E13F4">
      <w:rPr>
        <w:rFonts w:ascii="Times New Roman" w:hAnsi="Times New Roman" w:cs="Times New Roman"/>
        <w:sz w:val="24"/>
        <w:szCs w:val="18"/>
      </w:rPr>
      <w:t>Secretaria de Estado de Ciência, Tecnologia e Inovação</w:t>
    </w:r>
  </w:p>
  <w:p w:rsidR="002E13F4" w:rsidRPr="002E13F4" w:rsidRDefault="002E13F4" w:rsidP="002E13F4">
    <w:pPr>
      <w:pStyle w:val="SemEspaamento"/>
      <w:jc w:val="center"/>
      <w:rPr>
        <w:rFonts w:ascii="Times New Roman" w:hAnsi="Times New Roman" w:cs="Times New Roman"/>
        <w:sz w:val="24"/>
        <w:szCs w:val="18"/>
      </w:rPr>
    </w:pPr>
    <w:r w:rsidRPr="002E13F4">
      <w:rPr>
        <w:rFonts w:ascii="Times New Roman" w:hAnsi="Times New Roman" w:cs="Times New Roman"/>
        <w:sz w:val="24"/>
        <w:szCs w:val="18"/>
      </w:rPr>
      <w:t>Universidade do Estado do Rio de Janeiro</w:t>
    </w:r>
  </w:p>
  <w:p w:rsidR="002E13F4" w:rsidRDefault="002E13F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5"/>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multilevel"/>
    <w:tmpl w:val="00000003"/>
    <w:name w:val="WW8Num10"/>
    <w:lvl w:ilvl="0">
      <w:start w:val="1"/>
      <w:numFmt w:val="bullet"/>
      <w:lvlText w:val=""/>
      <w:lvlJc w:val="left"/>
      <w:pPr>
        <w:tabs>
          <w:tab w:val="num" w:pos="360"/>
        </w:tabs>
        <w:ind w:left="360" w:hanging="360"/>
      </w:pPr>
      <w:rPr>
        <w:rFonts w:ascii="Symbol" w:hAnsi="Symbol" w:cs="Symbol"/>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11"/>
    <w:lvl w:ilvl="0">
      <w:start w:val="1"/>
      <w:numFmt w:val="decimal"/>
      <w:pStyle w:val="Ttulo1"/>
      <w:lvlText w:val="%1"/>
      <w:lvlJc w:val="left"/>
      <w:pPr>
        <w:tabs>
          <w:tab w:val="num" w:pos="360"/>
        </w:tabs>
        <w:ind w:left="360" w:hanging="360"/>
      </w:pPr>
    </w:lvl>
    <w:lvl w:ilvl="1">
      <w:start w:val="1"/>
      <w:numFmt w:val="decimal"/>
      <w:pStyle w:val="Ttulo2"/>
      <w:lvlText w:val="%1.%2"/>
      <w:lvlJc w:val="left"/>
      <w:pPr>
        <w:tabs>
          <w:tab w:val="num" w:pos="360"/>
        </w:tabs>
        <w:ind w:left="360" w:hanging="360"/>
      </w:pPr>
    </w:lvl>
    <w:lvl w:ilvl="2">
      <w:start w:val="1"/>
      <w:numFmt w:val="decimal"/>
      <w:pStyle w:val="Ttulo3"/>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pStyle w:val="Ttulo6"/>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12"/>
    <w:lvl w:ilvl="0">
      <w:start w:val="1"/>
      <w:numFmt w:val="lowerLetter"/>
      <w:lvlText w:val="%1)"/>
      <w:lvlJc w:val="left"/>
      <w:pPr>
        <w:tabs>
          <w:tab w:val="num" w:pos="1064"/>
        </w:tabs>
        <w:ind w:left="106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13"/>
    <w:lvl w:ilvl="0">
      <w:start w:val="1"/>
      <w:numFmt w:val="lowerLetter"/>
      <w:lvlText w:val="%1)"/>
      <w:lvlJc w:val="left"/>
      <w:pPr>
        <w:tabs>
          <w:tab w:val="num" w:pos="1211"/>
        </w:tabs>
        <w:ind w:left="121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8Num14"/>
    <w:lvl w:ilvl="0">
      <w:start w:val="1"/>
      <w:numFmt w:val="lowerLetter"/>
      <w:lvlText w:val="%1)"/>
      <w:lvlJc w:val="left"/>
      <w:pPr>
        <w:tabs>
          <w:tab w:val="num" w:pos="840"/>
        </w:tabs>
        <w:ind w:left="8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9"/>
    <w:multiLevelType w:val="multilevel"/>
    <w:tmpl w:val="00000009"/>
    <w:name w:val="WW8Num1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A"/>
    <w:multiLevelType w:val="multilevel"/>
    <w:tmpl w:val="0000000A"/>
    <w:name w:val="WW8Num1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22C0DB4"/>
    <w:multiLevelType w:val="hybridMultilevel"/>
    <w:tmpl w:val="C23283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5900413"/>
    <w:multiLevelType w:val="multilevel"/>
    <w:tmpl w:val="DEAE55B8"/>
    <w:lvl w:ilvl="0">
      <w:start w:val="1"/>
      <w:numFmt w:val="decimal"/>
      <w:lvlText w:val="%1"/>
      <w:lvlJc w:val="left"/>
      <w:pPr>
        <w:ind w:left="465" w:hanging="465"/>
      </w:pPr>
      <w:rPr>
        <w:rFonts w:hint="default"/>
        <w:sz w:val="22"/>
      </w:rPr>
    </w:lvl>
    <w:lvl w:ilvl="1">
      <w:start w:val="1"/>
      <w:numFmt w:val="decimal"/>
      <w:lvlText w:val="%1.%2"/>
      <w:lvlJc w:val="left"/>
      <w:pPr>
        <w:ind w:left="465" w:hanging="46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1">
    <w:nsid w:val="0DFC4213"/>
    <w:multiLevelType w:val="hybridMultilevel"/>
    <w:tmpl w:val="52A050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847486"/>
    <w:multiLevelType w:val="hybridMultilevel"/>
    <w:tmpl w:val="7CDA1D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BCE4859"/>
    <w:multiLevelType w:val="hybridMultilevel"/>
    <w:tmpl w:val="6A7C91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46F4B08"/>
    <w:multiLevelType w:val="multilevel"/>
    <w:tmpl w:val="013A524E"/>
    <w:lvl w:ilvl="0">
      <w:start w:val="1"/>
      <w:numFmt w:val="decimal"/>
      <w:lvlText w:val="%1."/>
      <w:lvlJc w:val="left"/>
      <w:pPr>
        <w:ind w:left="351" w:hanging="250"/>
      </w:pPr>
      <w:rPr>
        <w:rFonts w:ascii="DejaVu Sans" w:eastAsia="DejaVu Sans" w:hAnsi="DejaVu Sans" w:cs="DejaVu Sans" w:hint="default"/>
        <w:b/>
        <w:bCs/>
        <w:spacing w:val="-2"/>
        <w:w w:val="83"/>
        <w:sz w:val="20"/>
        <w:szCs w:val="20"/>
        <w:lang w:val="pt-BR" w:eastAsia="pt-BR" w:bidi="pt-BR"/>
      </w:rPr>
    </w:lvl>
    <w:lvl w:ilvl="1">
      <w:start w:val="1"/>
      <w:numFmt w:val="decimal"/>
      <w:lvlText w:val="%1.%2"/>
      <w:lvlJc w:val="left"/>
      <w:pPr>
        <w:ind w:left="102" w:hanging="380"/>
      </w:pPr>
      <w:rPr>
        <w:rFonts w:ascii="Times New Roman" w:eastAsia="DejaVu Sans" w:hAnsi="Times New Roman" w:cs="Times New Roman" w:hint="default"/>
        <w:b/>
        <w:bCs/>
        <w:spacing w:val="-2"/>
        <w:w w:val="83"/>
        <w:sz w:val="22"/>
        <w:szCs w:val="22"/>
        <w:lang w:val="pt-BR" w:eastAsia="pt-BR" w:bidi="pt-BR"/>
      </w:rPr>
    </w:lvl>
    <w:lvl w:ilvl="2">
      <w:start w:val="1"/>
      <w:numFmt w:val="decimal"/>
      <w:lvlText w:val="%1.%2.%3"/>
      <w:lvlJc w:val="left"/>
      <w:pPr>
        <w:ind w:left="102" w:hanging="581"/>
      </w:pPr>
      <w:rPr>
        <w:rFonts w:ascii="DejaVu Sans" w:eastAsia="DejaVu Sans" w:hAnsi="DejaVu Sans" w:cs="DejaVu Sans" w:hint="default"/>
        <w:b/>
        <w:bCs/>
        <w:spacing w:val="-3"/>
        <w:w w:val="83"/>
        <w:sz w:val="20"/>
        <w:szCs w:val="20"/>
        <w:lang w:val="pt-BR" w:eastAsia="pt-BR" w:bidi="pt-BR"/>
      </w:rPr>
    </w:lvl>
    <w:lvl w:ilvl="3">
      <w:numFmt w:val="bullet"/>
      <w:lvlText w:val="•"/>
      <w:lvlJc w:val="left"/>
      <w:pPr>
        <w:ind w:left="1361" w:hanging="581"/>
      </w:pPr>
      <w:rPr>
        <w:rFonts w:hint="default"/>
        <w:lang w:val="pt-BR" w:eastAsia="pt-BR" w:bidi="pt-BR"/>
      </w:rPr>
    </w:lvl>
    <w:lvl w:ilvl="4">
      <w:numFmt w:val="bullet"/>
      <w:lvlText w:val="•"/>
      <w:lvlJc w:val="left"/>
      <w:pPr>
        <w:ind w:left="2242" w:hanging="581"/>
      </w:pPr>
      <w:rPr>
        <w:rFonts w:hint="default"/>
        <w:lang w:val="pt-BR" w:eastAsia="pt-BR" w:bidi="pt-BR"/>
      </w:rPr>
    </w:lvl>
    <w:lvl w:ilvl="5">
      <w:numFmt w:val="bullet"/>
      <w:lvlText w:val="•"/>
      <w:lvlJc w:val="left"/>
      <w:pPr>
        <w:ind w:left="3123" w:hanging="581"/>
      </w:pPr>
      <w:rPr>
        <w:rFonts w:hint="default"/>
        <w:lang w:val="pt-BR" w:eastAsia="pt-BR" w:bidi="pt-BR"/>
      </w:rPr>
    </w:lvl>
    <w:lvl w:ilvl="6">
      <w:numFmt w:val="bullet"/>
      <w:lvlText w:val="•"/>
      <w:lvlJc w:val="left"/>
      <w:pPr>
        <w:ind w:left="4004" w:hanging="581"/>
      </w:pPr>
      <w:rPr>
        <w:rFonts w:hint="default"/>
        <w:lang w:val="pt-BR" w:eastAsia="pt-BR" w:bidi="pt-BR"/>
      </w:rPr>
    </w:lvl>
    <w:lvl w:ilvl="7">
      <w:numFmt w:val="bullet"/>
      <w:lvlText w:val="•"/>
      <w:lvlJc w:val="left"/>
      <w:pPr>
        <w:ind w:left="4885" w:hanging="581"/>
      </w:pPr>
      <w:rPr>
        <w:rFonts w:hint="default"/>
        <w:lang w:val="pt-BR" w:eastAsia="pt-BR" w:bidi="pt-BR"/>
      </w:rPr>
    </w:lvl>
    <w:lvl w:ilvl="8">
      <w:numFmt w:val="bullet"/>
      <w:lvlText w:val="•"/>
      <w:lvlJc w:val="left"/>
      <w:pPr>
        <w:ind w:left="5766" w:hanging="581"/>
      </w:pPr>
      <w:rPr>
        <w:rFonts w:hint="default"/>
        <w:lang w:val="pt-BR" w:eastAsia="pt-BR" w:bidi="pt-BR"/>
      </w:rPr>
    </w:lvl>
  </w:abstractNum>
  <w:abstractNum w:abstractNumId="15">
    <w:nsid w:val="3ABA2337"/>
    <w:multiLevelType w:val="multilevel"/>
    <w:tmpl w:val="1444E600"/>
    <w:lvl w:ilvl="0">
      <w:start w:val="1"/>
      <w:numFmt w:val="decimal"/>
      <w:pStyle w:val="itemx"/>
      <w:lvlText w:val="%1 - "/>
      <w:lvlJc w:val="left"/>
      <w:pPr>
        <w:tabs>
          <w:tab w:val="num" w:pos="360"/>
        </w:tabs>
        <w:ind w:left="360" w:hanging="360"/>
      </w:pPr>
      <w:rPr>
        <w:rFonts w:hint="default"/>
        <w:b/>
        <w:bCs/>
      </w:rPr>
    </w:lvl>
    <w:lvl w:ilvl="1">
      <w:start w:val="1"/>
      <w:numFmt w:val="decimal"/>
      <w:pStyle w:val="itemxx"/>
      <w:lvlText w:val="%1.%2 -"/>
      <w:lvlJc w:val="left"/>
      <w:pPr>
        <w:tabs>
          <w:tab w:val="num" w:pos="862"/>
        </w:tabs>
        <w:ind w:left="502" w:hanging="360"/>
      </w:pPr>
      <w:rPr>
        <w:rFonts w:hint="default"/>
        <w:b/>
        <w:bCs/>
      </w:rPr>
    </w:lvl>
    <w:lvl w:ilvl="2">
      <w:start w:val="1"/>
      <w:numFmt w:val="decimal"/>
      <w:pStyle w:val="itemxxx"/>
      <w:lvlText w:val="%1.%2.%3 - "/>
      <w:lvlJc w:val="left"/>
      <w:pPr>
        <w:tabs>
          <w:tab w:val="num" w:pos="2422"/>
        </w:tabs>
        <w:ind w:left="2422" w:hanging="720"/>
      </w:pPr>
      <w:rPr>
        <w:rFonts w:hint="default"/>
        <w:b/>
        <w:bCs/>
      </w:rPr>
    </w:lvl>
    <w:lvl w:ilvl="3">
      <w:start w:val="1"/>
      <w:numFmt w:val="decimal"/>
      <w:pStyle w:val="itemxxxx"/>
      <w:lvlText w:val="%1.%2.%3.%4 - "/>
      <w:lvlJc w:val="left"/>
      <w:pPr>
        <w:tabs>
          <w:tab w:val="num" w:pos="2216"/>
        </w:tabs>
        <w:ind w:left="1856" w:hanging="720"/>
      </w:pPr>
      <w:rPr>
        <w:rFonts w:hint="default"/>
        <w:b/>
        <w:bCs/>
      </w:rPr>
    </w:lvl>
    <w:lvl w:ilvl="4">
      <w:start w:val="1"/>
      <w:numFmt w:val="decimal"/>
      <w:pStyle w:val="itemxxxxx"/>
      <w:lvlText w:val="%1.%2.%3.%4.%5"/>
      <w:lvlJc w:val="left"/>
      <w:pPr>
        <w:tabs>
          <w:tab w:val="num" w:pos="2500"/>
        </w:tabs>
        <w:ind w:left="2500" w:hanging="1080"/>
      </w:pPr>
      <w:rPr>
        <w:rFonts w:hint="default"/>
        <w:b/>
        <w:bCs/>
      </w:rPr>
    </w:lvl>
    <w:lvl w:ilvl="5">
      <w:start w:val="1"/>
      <w:numFmt w:val="decimal"/>
      <w:lvlText w:val="%1.%2.%3.%4.%5.%6"/>
      <w:lvlJc w:val="left"/>
      <w:pPr>
        <w:tabs>
          <w:tab w:val="num" w:pos="2784"/>
        </w:tabs>
        <w:ind w:left="2784" w:hanging="1080"/>
      </w:pPr>
      <w:rPr>
        <w:rFonts w:hint="default"/>
        <w:b/>
        <w:bCs/>
      </w:rPr>
    </w:lvl>
    <w:lvl w:ilvl="6">
      <w:start w:val="1"/>
      <w:numFmt w:val="decimal"/>
      <w:lvlText w:val="%1.%2.%3.%4.%5.%6.%7"/>
      <w:lvlJc w:val="left"/>
      <w:pPr>
        <w:tabs>
          <w:tab w:val="num" w:pos="3428"/>
        </w:tabs>
        <w:ind w:left="3428" w:hanging="1440"/>
      </w:pPr>
      <w:rPr>
        <w:rFonts w:hint="default"/>
        <w:b/>
        <w:bCs/>
      </w:rPr>
    </w:lvl>
    <w:lvl w:ilvl="7">
      <w:start w:val="1"/>
      <w:numFmt w:val="decimal"/>
      <w:lvlText w:val="%1.%2.%3.%4.%5.%6.%7.%8"/>
      <w:lvlJc w:val="left"/>
      <w:pPr>
        <w:tabs>
          <w:tab w:val="num" w:pos="3712"/>
        </w:tabs>
        <w:ind w:left="3712" w:hanging="1440"/>
      </w:pPr>
      <w:rPr>
        <w:rFonts w:hint="default"/>
        <w:b/>
        <w:bCs/>
      </w:rPr>
    </w:lvl>
    <w:lvl w:ilvl="8">
      <w:start w:val="1"/>
      <w:numFmt w:val="decimal"/>
      <w:lvlText w:val="%1.%2.%3.%4.%5.%6.%7.%8.%9"/>
      <w:lvlJc w:val="left"/>
      <w:pPr>
        <w:tabs>
          <w:tab w:val="num" w:pos="4356"/>
        </w:tabs>
        <w:ind w:left="4356" w:hanging="1800"/>
      </w:pPr>
      <w:rPr>
        <w:rFonts w:hint="default"/>
        <w:b/>
        <w:bCs/>
      </w:rPr>
    </w:lvl>
  </w:abstractNum>
  <w:abstractNum w:abstractNumId="16">
    <w:nsid w:val="3F501090"/>
    <w:multiLevelType w:val="hybridMultilevel"/>
    <w:tmpl w:val="B832F908"/>
    <w:lvl w:ilvl="0" w:tplc="0416000F">
      <w:start w:val="8"/>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7">
    <w:nsid w:val="40A837B0"/>
    <w:multiLevelType w:val="hybridMultilevel"/>
    <w:tmpl w:val="B79C4F08"/>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C5E09C0"/>
    <w:multiLevelType w:val="multilevel"/>
    <w:tmpl w:val="00000005"/>
    <w:lvl w:ilvl="0">
      <w:start w:val="1"/>
      <w:numFmt w:val="lowerLetter"/>
      <w:lvlText w:val="%1)"/>
      <w:lvlJc w:val="left"/>
      <w:pPr>
        <w:tabs>
          <w:tab w:val="num" w:pos="1064"/>
        </w:tabs>
        <w:ind w:left="106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D0C5ED2"/>
    <w:multiLevelType w:val="multilevel"/>
    <w:tmpl w:val="00000005"/>
    <w:lvl w:ilvl="0">
      <w:start w:val="1"/>
      <w:numFmt w:val="lowerLetter"/>
      <w:lvlText w:val="%1)"/>
      <w:lvlJc w:val="left"/>
      <w:pPr>
        <w:tabs>
          <w:tab w:val="num" w:pos="1064"/>
        </w:tabs>
        <w:ind w:left="106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997075D"/>
    <w:multiLevelType w:val="hybridMultilevel"/>
    <w:tmpl w:val="611E3DB0"/>
    <w:lvl w:ilvl="0" w:tplc="0BDAEF0A">
      <w:start w:val="1"/>
      <w:numFmt w:val="lowerLetter"/>
      <w:lvlText w:val="%1)"/>
      <w:lvlJc w:val="left"/>
      <w:pPr>
        <w:ind w:left="102" w:hanging="286"/>
      </w:pPr>
      <w:rPr>
        <w:rFonts w:ascii="DejaVu Sans" w:eastAsia="DejaVu Sans" w:hAnsi="DejaVu Sans" w:cs="DejaVu Sans" w:hint="default"/>
        <w:b/>
        <w:bCs/>
        <w:spacing w:val="-3"/>
        <w:w w:val="88"/>
        <w:sz w:val="20"/>
        <w:szCs w:val="20"/>
        <w:lang w:val="pt-BR" w:eastAsia="pt-BR" w:bidi="pt-BR"/>
      </w:rPr>
    </w:lvl>
    <w:lvl w:ilvl="1" w:tplc="08DE7804">
      <w:numFmt w:val="bullet"/>
      <w:lvlText w:val="•"/>
      <w:lvlJc w:val="left"/>
      <w:pPr>
        <w:ind w:left="1018" w:hanging="286"/>
      </w:pPr>
      <w:rPr>
        <w:rFonts w:hint="default"/>
        <w:lang w:val="pt-BR" w:eastAsia="pt-BR" w:bidi="pt-BR"/>
      </w:rPr>
    </w:lvl>
    <w:lvl w:ilvl="2" w:tplc="C4709B6E">
      <w:numFmt w:val="bullet"/>
      <w:lvlText w:val="•"/>
      <w:lvlJc w:val="left"/>
      <w:pPr>
        <w:ind w:left="1937" w:hanging="286"/>
      </w:pPr>
      <w:rPr>
        <w:rFonts w:hint="default"/>
        <w:lang w:val="pt-BR" w:eastAsia="pt-BR" w:bidi="pt-BR"/>
      </w:rPr>
    </w:lvl>
    <w:lvl w:ilvl="3" w:tplc="7618E644">
      <w:numFmt w:val="bullet"/>
      <w:lvlText w:val="•"/>
      <w:lvlJc w:val="left"/>
      <w:pPr>
        <w:ind w:left="2855" w:hanging="286"/>
      </w:pPr>
      <w:rPr>
        <w:rFonts w:hint="default"/>
        <w:lang w:val="pt-BR" w:eastAsia="pt-BR" w:bidi="pt-BR"/>
      </w:rPr>
    </w:lvl>
    <w:lvl w:ilvl="4" w:tplc="5770CBB0">
      <w:numFmt w:val="bullet"/>
      <w:lvlText w:val="•"/>
      <w:lvlJc w:val="left"/>
      <w:pPr>
        <w:ind w:left="3774" w:hanging="286"/>
      </w:pPr>
      <w:rPr>
        <w:rFonts w:hint="default"/>
        <w:lang w:val="pt-BR" w:eastAsia="pt-BR" w:bidi="pt-BR"/>
      </w:rPr>
    </w:lvl>
    <w:lvl w:ilvl="5" w:tplc="9C00354A">
      <w:numFmt w:val="bullet"/>
      <w:lvlText w:val="•"/>
      <w:lvlJc w:val="left"/>
      <w:pPr>
        <w:ind w:left="4693" w:hanging="286"/>
      </w:pPr>
      <w:rPr>
        <w:rFonts w:hint="default"/>
        <w:lang w:val="pt-BR" w:eastAsia="pt-BR" w:bidi="pt-BR"/>
      </w:rPr>
    </w:lvl>
    <w:lvl w:ilvl="6" w:tplc="E648D950">
      <w:numFmt w:val="bullet"/>
      <w:lvlText w:val="•"/>
      <w:lvlJc w:val="left"/>
      <w:pPr>
        <w:ind w:left="5611" w:hanging="286"/>
      </w:pPr>
      <w:rPr>
        <w:rFonts w:hint="default"/>
        <w:lang w:val="pt-BR" w:eastAsia="pt-BR" w:bidi="pt-BR"/>
      </w:rPr>
    </w:lvl>
    <w:lvl w:ilvl="7" w:tplc="5C94FC24">
      <w:numFmt w:val="bullet"/>
      <w:lvlText w:val="•"/>
      <w:lvlJc w:val="left"/>
      <w:pPr>
        <w:ind w:left="6530" w:hanging="286"/>
      </w:pPr>
      <w:rPr>
        <w:rFonts w:hint="default"/>
        <w:lang w:val="pt-BR" w:eastAsia="pt-BR" w:bidi="pt-BR"/>
      </w:rPr>
    </w:lvl>
    <w:lvl w:ilvl="8" w:tplc="862236DC">
      <w:numFmt w:val="bullet"/>
      <w:lvlText w:val="•"/>
      <w:lvlJc w:val="left"/>
      <w:pPr>
        <w:ind w:left="7449" w:hanging="286"/>
      </w:pPr>
      <w:rPr>
        <w:rFonts w:hint="default"/>
        <w:lang w:val="pt-BR" w:eastAsia="pt-BR" w:bidi="pt-BR"/>
      </w:rPr>
    </w:lvl>
  </w:abstractNum>
  <w:abstractNum w:abstractNumId="21">
    <w:nsid w:val="6AC60245"/>
    <w:multiLevelType w:val="hybridMultilevel"/>
    <w:tmpl w:val="927AF0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7A374D6"/>
    <w:multiLevelType w:val="hybridMultilevel"/>
    <w:tmpl w:val="0AB0544A"/>
    <w:lvl w:ilvl="0" w:tplc="03D2DA1C">
      <w:start w:val="1"/>
      <w:numFmt w:val="lowerLetter"/>
      <w:lvlText w:val="%1)"/>
      <w:lvlJc w:val="left"/>
      <w:pPr>
        <w:ind w:left="102" w:hanging="327"/>
      </w:pPr>
      <w:rPr>
        <w:rFonts w:ascii="DejaVu Sans" w:eastAsia="DejaVu Sans" w:hAnsi="DejaVu Sans" w:cs="DejaVu Sans" w:hint="default"/>
        <w:b/>
        <w:bCs/>
        <w:spacing w:val="-3"/>
        <w:w w:val="88"/>
        <w:sz w:val="20"/>
        <w:szCs w:val="20"/>
        <w:lang w:val="pt-BR" w:eastAsia="pt-BR" w:bidi="pt-BR"/>
      </w:rPr>
    </w:lvl>
    <w:lvl w:ilvl="1" w:tplc="1E3C6AD0">
      <w:numFmt w:val="bullet"/>
      <w:lvlText w:val="•"/>
      <w:lvlJc w:val="left"/>
      <w:pPr>
        <w:ind w:left="1018" w:hanging="327"/>
      </w:pPr>
      <w:rPr>
        <w:rFonts w:hint="default"/>
        <w:lang w:val="pt-BR" w:eastAsia="pt-BR" w:bidi="pt-BR"/>
      </w:rPr>
    </w:lvl>
    <w:lvl w:ilvl="2" w:tplc="07CA39A0">
      <w:numFmt w:val="bullet"/>
      <w:lvlText w:val="•"/>
      <w:lvlJc w:val="left"/>
      <w:pPr>
        <w:ind w:left="1937" w:hanging="327"/>
      </w:pPr>
      <w:rPr>
        <w:rFonts w:hint="default"/>
        <w:lang w:val="pt-BR" w:eastAsia="pt-BR" w:bidi="pt-BR"/>
      </w:rPr>
    </w:lvl>
    <w:lvl w:ilvl="3" w:tplc="38769346">
      <w:numFmt w:val="bullet"/>
      <w:lvlText w:val="•"/>
      <w:lvlJc w:val="left"/>
      <w:pPr>
        <w:ind w:left="2855" w:hanging="327"/>
      </w:pPr>
      <w:rPr>
        <w:rFonts w:hint="default"/>
        <w:lang w:val="pt-BR" w:eastAsia="pt-BR" w:bidi="pt-BR"/>
      </w:rPr>
    </w:lvl>
    <w:lvl w:ilvl="4" w:tplc="7DAA5730">
      <w:numFmt w:val="bullet"/>
      <w:lvlText w:val="•"/>
      <w:lvlJc w:val="left"/>
      <w:pPr>
        <w:ind w:left="3774" w:hanging="327"/>
      </w:pPr>
      <w:rPr>
        <w:rFonts w:hint="default"/>
        <w:lang w:val="pt-BR" w:eastAsia="pt-BR" w:bidi="pt-BR"/>
      </w:rPr>
    </w:lvl>
    <w:lvl w:ilvl="5" w:tplc="5D26F0E0">
      <w:numFmt w:val="bullet"/>
      <w:lvlText w:val="•"/>
      <w:lvlJc w:val="left"/>
      <w:pPr>
        <w:ind w:left="4693" w:hanging="327"/>
      </w:pPr>
      <w:rPr>
        <w:rFonts w:hint="default"/>
        <w:lang w:val="pt-BR" w:eastAsia="pt-BR" w:bidi="pt-BR"/>
      </w:rPr>
    </w:lvl>
    <w:lvl w:ilvl="6" w:tplc="40C06358">
      <w:numFmt w:val="bullet"/>
      <w:lvlText w:val="•"/>
      <w:lvlJc w:val="left"/>
      <w:pPr>
        <w:ind w:left="5611" w:hanging="327"/>
      </w:pPr>
      <w:rPr>
        <w:rFonts w:hint="default"/>
        <w:lang w:val="pt-BR" w:eastAsia="pt-BR" w:bidi="pt-BR"/>
      </w:rPr>
    </w:lvl>
    <w:lvl w:ilvl="7" w:tplc="BC300560">
      <w:numFmt w:val="bullet"/>
      <w:lvlText w:val="•"/>
      <w:lvlJc w:val="left"/>
      <w:pPr>
        <w:ind w:left="6530" w:hanging="327"/>
      </w:pPr>
      <w:rPr>
        <w:rFonts w:hint="default"/>
        <w:lang w:val="pt-BR" w:eastAsia="pt-BR" w:bidi="pt-BR"/>
      </w:rPr>
    </w:lvl>
    <w:lvl w:ilvl="8" w:tplc="AF503966">
      <w:numFmt w:val="bullet"/>
      <w:lvlText w:val="•"/>
      <w:lvlJc w:val="left"/>
      <w:pPr>
        <w:ind w:left="7449" w:hanging="327"/>
      </w:pPr>
      <w:rPr>
        <w:rFonts w:hint="default"/>
        <w:lang w:val="pt-BR" w:eastAsia="pt-BR" w:bidi="pt-BR"/>
      </w:rPr>
    </w:lvl>
  </w:abstractNum>
  <w:abstractNum w:abstractNumId="23">
    <w:nsid w:val="7E765685"/>
    <w:multiLevelType w:val="multilevel"/>
    <w:tmpl w:val="00000005"/>
    <w:lvl w:ilvl="0">
      <w:start w:val="1"/>
      <w:numFmt w:val="lowerLetter"/>
      <w:lvlText w:val="%1)"/>
      <w:lvlJc w:val="left"/>
      <w:pPr>
        <w:tabs>
          <w:tab w:val="num" w:pos="1064"/>
        </w:tabs>
        <w:ind w:left="106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FFE1751"/>
    <w:multiLevelType w:val="hybridMultilevel"/>
    <w:tmpl w:val="4E7EAADE"/>
    <w:lvl w:ilvl="0" w:tplc="A4DE727E">
      <w:start w:val="1"/>
      <w:numFmt w:val="lowerLetter"/>
      <w:lvlText w:val="%1)"/>
      <w:lvlJc w:val="left"/>
      <w:pPr>
        <w:ind w:left="102" w:hanging="293"/>
      </w:pPr>
      <w:rPr>
        <w:rFonts w:ascii="DejaVu Sans" w:eastAsia="DejaVu Sans" w:hAnsi="DejaVu Sans" w:cs="DejaVu Sans" w:hint="default"/>
        <w:b/>
        <w:bCs/>
        <w:spacing w:val="-3"/>
        <w:w w:val="88"/>
        <w:sz w:val="20"/>
        <w:szCs w:val="20"/>
        <w:lang w:val="pt-BR" w:eastAsia="pt-BR" w:bidi="pt-BR"/>
      </w:rPr>
    </w:lvl>
    <w:lvl w:ilvl="1" w:tplc="D0D8A562">
      <w:numFmt w:val="bullet"/>
      <w:lvlText w:val="•"/>
      <w:lvlJc w:val="left"/>
      <w:pPr>
        <w:ind w:left="1018" w:hanging="293"/>
      </w:pPr>
      <w:rPr>
        <w:rFonts w:hint="default"/>
        <w:lang w:val="pt-BR" w:eastAsia="pt-BR" w:bidi="pt-BR"/>
      </w:rPr>
    </w:lvl>
    <w:lvl w:ilvl="2" w:tplc="2B6E93E2">
      <w:numFmt w:val="bullet"/>
      <w:lvlText w:val="•"/>
      <w:lvlJc w:val="left"/>
      <w:pPr>
        <w:ind w:left="1937" w:hanging="293"/>
      </w:pPr>
      <w:rPr>
        <w:rFonts w:hint="default"/>
        <w:lang w:val="pt-BR" w:eastAsia="pt-BR" w:bidi="pt-BR"/>
      </w:rPr>
    </w:lvl>
    <w:lvl w:ilvl="3" w:tplc="D6866856">
      <w:numFmt w:val="bullet"/>
      <w:lvlText w:val="•"/>
      <w:lvlJc w:val="left"/>
      <w:pPr>
        <w:ind w:left="2855" w:hanging="293"/>
      </w:pPr>
      <w:rPr>
        <w:rFonts w:hint="default"/>
        <w:lang w:val="pt-BR" w:eastAsia="pt-BR" w:bidi="pt-BR"/>
      </w:rPr>
    </w:lvl>
    <w:lvl w:ilvl="4" w:tplc="0BD8D74E">
      <w:numFmt w:val="bullet"/>
      <w:lvlText w:val="•"/>
      <w:lvlJc w:val="left"/>
      <w:pPr>
        <w:ind w:left="3774" w:hanging="293"/>
      </w:pPr>
      <w:rPr>
        <w:rFonts w:hint="default"/>
        <w:lang w:val="pt-BR" w:eastAsia="pt-BR" w:bidi="pt-BR"/>
      </w:rPr>
    </w:lvl>
    <w:lvl w:ilvl="5" w:tplc="81E6D4F6">
      <w:numFmt w:val="bullet"/>
      <w:lvlText w:val="•"/>
      <w:lvlJc w:val="left"/>
      <w:pPr>
        <w:ind w:left="4693" w:hanging="293"/>
      </w:pPr>
      <w:rPr>
        <w:rFonts w:hint="default"/>
        <w:lang w:val="pt-BR" w:eastAsia="pt-BR" w:bidi="pt-BR"/>
      </w:rPr>
    </w:lvl>
    <w:lvl w:ilvl="6" w:tplc="6FBCFD2E">
      <w:numFmt w:val="bullet"/>
      <w:lvlText w:val="•"/>
      <w:lvlJc w:val="left"/>
      <w:pPr>
        <w:ind w:left="5611" w:hanging="293"/>
      </w:pPr>
      <w:rPr>
        <w:rFonts w:hint="default"/>
        <w:lang w:val="pt-BR" w:eastAsia="pt-BR" w:bidi="pt-BR"/>
      </w:rPr>
    </w:lvl>
    <w:lvl w:ilvl="7" w:tplc="7CDCA8DC">
      <w:numFmt w:val="bullet"/>
      <w:lvlText w:val="•"/>
      <w:lvlJc w:val="left"/>
      <w:pPr>
        <w:ind w:left="6530" w:hanging="293"/>
      </w:pPr>
      <w:rPr>
        <w:rFonts w:hint="default"/>
        <w:lang w:val="pt-BR" w:eastAsia="pt-BR" w:bidi="pt-BR"/>
      </w:rPr>
    </w:lvl>
    <w:lvl w:ilvl="8" w:tplc="900E09F8">
      <w:numFmt w:val="bullet"/>
      <w:lvlText w:val="•"/>
      <w:lvlJc w:val="left"/>
      <w:pPr>
        <w:ind w:left="7449" w:hanging="293"/>
      </w:pPr>
      <w:rPr>
        <w:rFonts w:hint="default"/>
        <w:lang w:val="pt-BR" w:eastAsia="pt-BR" w:bidi="pt-BR"/>
      </w:rPr>
    </w:lvl>
  </w:abstractNum>
  <w:num w:numId="1">
    <w:abstractNumId w:val="3"/>
  </w:num>
  <w:num w:numId="2">
    <w:abstractNumId w:val="4"/>
  </w:num>
  <w:num w:numId="3">
    <w:abstractNumId w:val="5"/>
  </w:num>
  <w:num w:numId="4">
    <w:abstractNumId w:val="6"/>
  </w:num>
  <w:num w:numId="5">
    <w:abstractNumId w:val="16"/>
  </w:num>
  <w:num w:numId="6">
    <w:abstractNumId w:val="0"/>
  </w:num>
  <w:num w:numId="7">
    <w:abstractNumId w:val="1"/>
  </w:num>
  <w:num w:numId="8">
    <w:abstractNumId w:val="2"/>
  </w:num>
  <w:num w:numId="9">
    <w:abstractNumId w:val="7"/>
  </w:num>
  <w:num w:numId="10">
    <w:abstractNumId w:val="8"/>
  </w:num>
  <w:num w:numId="11">
    <w:abstractNumId w:val="15"/>
  </w:num>
  <w:num w:numId="12">
    <w:abstractNumId w:val="23"/>
  </w:num>
  <w:num w:numId="13">
    <w:abstractNumId w:val="18"/>
  </w:num>
  <w:num w:numId="14">
    <w:abstractNumId w:val="19"/>
  </w:num>
  <w:num w:numId="15">
    <w:abstractNumId w:val="10"/>
  </w:num>
  <w:num w:numId="16">
    <w:abstractNumId w:val="12"/>
  </w:num>
  <w:num w:numId="17">
    <w:abstractNumId w:val="17"/>
  </w:num>
  <w:num w:numId="18">
    <w:abstractNumId w:val="11"/>
  </w:num>
  <w:num w:numId="19">
    <w:abstractNumId w:val="20"/>
  </w:num>
  <w:num w:numId="20">
    <w:abstractNumId w:val="24"/>
  </w:num>
  <w:num w:numId="21">
    <w:abstractNumId w:val="22"/>
  </w:num>
  <w:num w:numId="22">
    <w:abstractNumId w:val="14"/>
  </w:num>
  <w:num w:numId="23">
    <w:abstractNumId w:val="9"/>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3F4"/>
    <w:rsid w:val="001073AE"/>
    <w:rsid w:val="00123673"/>
    <w:rsid w:val="002E13F4"/>
    <w:rsid w:val="00571810"/>
    <w:rsid w:val="00583053"/>
    <w:rsid w:val="006814A5"/>
    <w:rsid w:val="007F65F0"/>
    <w:rsid w:val="009A1E0C"/>
    <w:rsid w:val="00C468A3"/>
    <w:rsid w:val="00E30D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F4"/>
    <w:pPr>
      <w:suppressAutoHyphens/>
      <w:spacing w:after="0" w:line="240" w:lineRule="auto"/>
    </w:pPr>
    <w:rPr>
      <w:rFonts w:ascii="Times New Roman" w:eastAsia="Times New Roman" w:hAnsi="Times New Roman" w:cs="Times New Roman"/>
      <w:sz w:val="28"/>
      <w:szCs w:val="28"/>
      <w:lang w:eastAsia="ar-SA"/>
    </w:rPr>
  </w:style>
  <w:style w:type="paragraph" w:styleId="Ttulo1">
    <w:name w:val="heading 1"/>
    <w:basedOn w:val="Normal"/>
    <w:next w:val="Normal"/>
    <w:link w:val="Ttulo1Char"/>
    <w:uiPriority w:val="99"/>
    <w:qFormat/>
    <w:rsid w:val="002E13F4"/>
    <w:pPr>
      <w:keepNext/>
      <w:numPr>
        <w:numId w:val="1"/>
      </w:numPr>
      <w:spacing w:before="240" w:after="60"/>
      <w:outlineLvl w:val="0"/>
    </w:pPr>
    <w:rPr>
      <w:rFonts w:ascii="Arial" w:hAnsi="Arial" w:cs="Arial"/>
      <w:b/>
      <w:bCs/>
      <w:kern w:val="1"/>
    </w:rPr>
  </w:style>
  <w:style w:type="paragraph" w:styleId="Ttulo2">
    <w:name w:val="heading 2"/>
    <w:basedOn w:val="Normal"/>
    <w:next w:val="Normal"/>
    <w:link w:val="Ttulo2Char"/>
    <w:uiPriority w:val="99"/>
    <w:qFormat/>
    <w:rsid w:val="002E13F4"/>
    <w:pPr>
      <w:keepNext/>
      <w:numPr>
        <w:ilvl w:val="1"/>
        <w:numId w:val="1"/>
      </w:numPr>
      <w:jc w:val="both"/>
      <w:outlineLvl w:val="1"/>
    </w:pPr>
    <w:rPr>
      <w:b/>
      <w:bCs/>
      <w:sz w:val="24"/>
      <w:szCs w:val="24"/>
    </w:rPr>
  </w:style>
  <w:style w:type="paragraph" w:styleId="Ttulo3">
    <w:name w:val="heading 3"/>
    <w:basedOn w:val="Normal"/>
    <w:next w:val="Normal"/>
    <w:link w:val="Ttulo3Char"/>
    <w:uiPriority w:val="99"/>
    <w:qFormat/>
    <w:rsid w:val="002E13F4"/>
    <w:pPr>
      <w:keepNext/>
      <w:numPr>
        <w:ilvl w:val="2"/>
        <w:numId w:val="1"/>
      </w:numPr>
      <w:jc w:val="center"/>
      <w:outlineLvl w:val="2"/>
    </w:pPr>
    <w:rPr>
      <w:rFonts w:ascii="Arial" w:hAnsi="Arial" w:cs="Arial"/>
      <w:b/>
      <w:bCs/>
      <w:sz w:val="24"/>
      <w:szCs w:val="24"/>
    </w:rPr>
  </w:style>
  <w:style w:type="paragraph" w:styleId="Ttulo6">
    <w:name w:val="heading 6"/>
    <w:basedOn w:val="Normal"/>
    <w:next w:val="Normal"/>
    <w:link w:val="Ttulo6Char"/>
    <w:uiPriority w:val="99"/>
    <w:qFormat/>
    <w:rsid w:val="002E13F4"/>
    <w:pPr>
      <w:keepNext/>
      <w:numPr>
        <w:ilvl w:val="5"/>
        <w:numId w:val="1"/>
      </w:numPr>
      <w:overflowPunct w:val="0"/>
      <w:autoSpaceDE w:val="0"/>
      <w:jc w:val="center"/>
      <w:textAlignment w:val="baseline"/>
      <w:outlineLvl w:val="5"/>
    </w:pPr>
    <w:rPr>
      <w:rFonts w:ascii="Arial Narrow" w:hAnsi="Arial Narrow" w:cs="Arial Narrow"/>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13F4"/>
    <w:pPr>
      <w:tabs>
        <w:tab w:val="center" w:pos="4252"/>
        <w:tab w:val="right" w:pos="8504"/>
      </w:tabs>
    </w:pPr>
  </w:style>
  <w:style w:type="character" w:customStyle="1" w:styleId="CabealhoChar">
    <w:name w:val="Cabeçalho Char"/>
    <w:basedOn w:val="Fontepargpadro"/>
    <w:link w:val="Cabealho"/>
    <w:uiPriority w:val="99"/>
    <w:rsid w:val="002E13F4"/>
  </w:style>
  <w:style w:type="paragraph" w:styleId="Rodap">
    <w:name w:val="footer"/>
    <w:basedOn w:val="Normal"/>
    <w:link w:val="RodapChar"/>
    <w:uiPriority w:val="99"/>
    <w:unhideWhenUsed/>
    <w:rsid w:val="002E13F4"/>
    <w:pPr>
      <w:tabs>
        <w:tab w:val="center" w:pos="4252"/>
        <w:tab w:val="right" w:pos="8504"/>
      </w:tabs>
    </w:pPr>
  </w:style>
  <w:style w:type="character" w:customStyle="1" w:styleId="RodapChar">
    <w:name w:val="Rodapé Char"/>
    <w:basedOn w:val="Fontepargpadro"/>
    <w:link w:val="Rodap"/>
    <w:uiPriority w:val="99"/>
    <w:rsid w:val="002E13F4"/>
  </w:style>
  <w:style w:type="paragraph" w:styleId="Textodebalo">
    <w:name w:val="Balloon Text"/>
    <w:basedOn w:val="Normal"/>
    <w:link w:val="TextodebaloChar"/>
    <w:uiPriority w:val="99"/>
    <w:semiHidden/>
    <w:unhideWhenUsed/>
    <w:rsid w:val="002E13F4"/>
    <w:rPr>
      <w:rFonts w:ascii="Tahoma" w:hAnsi="Tahoma" w:cs="Tahoma"/>
      <w:sz w:val="16"/>
      <w:szCs w:val="16"/>
    </w:rPr>
  </w:style>
  <w:style w:type="character" w:customStyle="1" w:styleId="TextodebaloChar">
    <w:name w:val="Texto de balão Char"/>
    <w:basedOn w:val="Fontepargpadro"/>
    <w:link w:val="Textodebalo"/>
    <w:uiPriority w:val="99"/>
    <w:semiHidden/>
    <w:rsid w:val="002E13F4"/>
    <w:rPr>
      <w:rFonts w:ascii="Tahoma" w:hAnsi="Tahoma" w:cs="Tahoma"/>
      <w:sz w:val="16"/>
      <w:szCs w:val="16"/>
    </w:rPr>
  </w:style>
  <w:style w:type="paragraph" w:styleId="SemEspaamento">
    <w:name w:val="No Spacing"/>
    <w:uiPriority w:val="1"/>
    <w:qFormat/>
    <w:rsid w:val="002E13F4"/>
    <w:pPr>
      <w:spacing w:after="0" w:line="240" w:lineRule="auto"/>
    </w:pPr>
  </w:style>
  <w:style w:type="character" w:customStyle="1" w:styleId="Ttulo1Char">
    <w:name w:val="Título 1 Char"/>
    <w:basedOn w:val="Fontepargpadro"/>
    <w:link w:val="Ttulo1"/>
    <w:uiPriority w:val="99"/>
    <w:rsid w:val="002E13F4"/>
    <w:rPr>
      <w:rFonts w:ascii="Arial" w:eastAsia="Times New Roman" w:hAnsi="Arial" w:cs="Arial"/>
      <w:b/>
      <w:bCs/>
      <w:kern w:val="1"/>
      <w:sz w:val="28"/>
      <w:szCs w:val="28"/>
      <w:lang w:eastAsia="ar-SA"/>
    </w:rPr>
  </w:style>
  <w:style w:type="character" w:customStyle="1" w:styleId="Ttulo2Char">
    <w:name w:val="Título 2 Char"/>
    <w:basedOn w:val="Fontepargpadro"/>
    <w:link w:val="Ttulo2"/>
    <w:uiPriority w:val="99"/>
    <w:rsid w:val="002E13F4"/>
    <w:rPr>
      <w:rFonts w:ascii="Times New Roman" w:eastAsia="Times New Roman" w:hAnsi="Times New Roman" w:cs="Times New Roman"/>
      <w:b/>
      <w:bCs/>
      <w:sz w:val="24"/>
      <w:szCs w:val="24"/>
      <w:lang w:eastAsia="ar-SA"/>
    </w:rPr>
  </w:style>
  <w:style w:type="character" w:customStyle="1" w:styleId="Ttulo3Char">
    <w:name w:val="Título 3 Char"/>
    <w:basedOn w:val="Fontepargpadro"/>
    <w:link w:val="Ttulo3"/>
    <w:uiPriority w:val="99"/>
    <w:rsid w:val="002E13F4"/>
    <w:rPr>
      <w:rFonts w:ascii="Arial" w:eastAsia="Times New Roman" w:hAnsi="Arial" w:cs="Arial"/>
      <w:b/>
      <w:bCs/>
      <w:sz w:val="24"/>
      <w:szCs w:val="24"/>
      <w:lang w:eastAsia="ar-SA"/>
    </w:rPr>
  </w:style>
  <w:style w:type="character" w:customStyle="1" w:styleId="Ttulo6Char">
    <w:name w:val="Título 6 Char"/>
    <w:basedOn w:val="Fontepargpadro"/>
    <w:link w:val="Ttulo6"/>
    <w:uiPriority w:val="99"/>
    <w:rsid w:val="002E13F4"/>
    <w:rPr>
      <w:rFonts w:ascii="Arial Narrow" w:eastAsia="Times New Roman" w:hAnsi="Arial Narrow" w:cs="Arial Narrow"/>
      <w:b/>
      <w:bCs/>
      <w:sz w:val="24"/>
      <w:szCs w:val="24"/>
      <w:lang w:eastAsia="ar-SA"/>
    </w:rPr>
  </w:style>
  <w:style w:type="paragraph" w:styleId="Recuodecorpodetexto">
    <w:name w:val="Body Text Indent"/>
    <w:basedOn w:val="Normal"/>
    <w:link w:val="RecuodecorpodetextoChar"/>
    <w:uiPriority w:val="99"/>
    <w:rsid w:val="002E13F4"/>
    <w:pPr>
      <w:ind w:left="1134"/>
    </w:pPr>
  </w:style>
  <w:style w:type="character" w:customStyle="1" w:styleId="RecuodecorpodetextoChar">
    <w:name w:val="Recuo de corpo de texto Char"/>
    <w:basedOn w:val="Fontepargpadro"/>
    <w:link w:val="Recuodecorpodetexto"/>
    <w:uiPriority w:val="99"/>
    <w:rsid w:val="002E13F4"/>
    <w:rPr>
      <w:rFonts w:ascii="Times New Roman" w:eastAsia="Times New Roman" w:hAnsi="Times New Roman" w:cs="Times New Roman"/>
      <w:sz w:val="28"/>
      <w:szCs w:val="28"/>
      <w:lang w:eastAsia="ar-SA"/>
    </w:rPr>
  </w:style>
  <w:style w:type="paragraph" w:customStyle="1" w:styleId="Corpodetexto21">
    <w:name w:val="Corpo de texto 21"/>
    <w:basedOn w:val="Normal"/>
    <w:uiPriority w:val="99"/>
    <w:rsid w:val="002E13F4"/>
    <w:pPr>
      <w:jc w:val="both"/>
    </w:pPr>
    <w:rPr>
      <w:rFonts w:ascii="Arial" w:hAnsi="Arial" w:cs="Arial"/>
      <w:sz w:val="22"/>
      <w:szCs w:val="22"/>
    </w:rPr>
  </w:style>
  <w:style w:type="paragraph" w:customStyle="1" w:styleId="Corpodetexto31">
    <w:name w:val="Corpo de texto 31"/>
    <w:basedOn w:val="Normal"/>
    <w:uiPriority w:val="99"/>
    <w:rsid w:val="002E13F4"/>
    <w:pPr>
      <w:spacing w:after="120"/>
    </w:pPr>
    <w:rPr>
      <w:sz w:val="16"/>
      <w:szCs w:val="16"/>
    </w:rPr>
  </w:style>
  <w:style w:type="paragraph" w:styleId="Subttulo">
    <w:name w:val="Subtitle"/>
    <w:basedOn w:val="Normal"/>
    <w:next w:val="Normal"/>
    <w:link w:val="SubttuloChar"/>
    <w:uiPriority w:val="99"/>
    <w:qFormat/>
    <w:rsid w:val="002E13F4"/>
    <w:pPr>
      <w:jc w:val="center"/>
    </w:pPr>
    <w:rPr>
      <w:rFonts w:ascii="Arial" w:hAnsi="Arial" w:cs="Arial"/>
      <w:b/>
      <w:bCs/>
      <w:sz w:val="24"/>
      <w:szCs w:val="24"/>
    </w:rPr>
  </w:style>
  <w:style w:type="character" w:customStyle="1" w:styleId="SubttuloChar">
    <w:name w:val="Subtítulo Char"/>
    <w:basedOn w:val="Fontepargpadro"/>
    <w:link w:val="Subttulo"/>
    <w:uiPriority w:val="99"/>
    <w:rsid w:val="002E13F4"/>
    <w:rPr>
      <w:rFonts w:ascii="Arial" w:eastAsia="Times New Roman" w:hAnsi="Arial" w:cs="Arial"/>
      <w:b/>
      <w:bCs/>
      <w:sz w:val="24"/>
      <w:szCs w:val="24"/>
      <w:lang w:eastAsia="ar-SA"/>
    </w:rPr>
  </w:style>
  <w:style w:type="paragraph" w:customStyle="1" w:styleId="PADRAO">
    <w:name w:val="PADRAO"/>
    <w:basedOn w:val="Normal"/>
    <w:uiPriority w:val="99"/>
    <w:rsid w:val="002E13F4"/>
    <w:pPr>
      <w:jc w:val="both"/>
    </w:pPr>
    <w:rPr>
      <w:rFonts w:ascii="Tms Rmn" w:hAnsi="Tms Rmn" w:cs="Tms Rmn"/>
      <w:sz w:val="24"/>
      <w:szCs w:val="24"/>
    </w:rPr>
  </w:style>
  <w:style w:type="paragraph" w:styleId="Corpodetexto">
    <w:name w:val="Body Text"/>
    <w:basedOn w:val="Normal"/>
    <w:link w:val="CorpodetextoChar"/>
    <w:uiPriority w:val="99"/>
    <w:rsid w:val="002E13F4"/>
    <w:pPr>
      <w:spacing w:after="120"/>
    </w:pPr>
  </w:style>
  <w:style w:type="character" w:customStyle="1" w:styleId="CorpodetextoChar">
    <w:name w:val="Corpo de texto Char"/>
    <w:basedOn w:val="Fontepargpadro"/>
    <w:link w:val="Corpodetexto"/>
    <w:uiPriority w:val="99"/>
    <w:rsid w:val="002E13F4"/>
    <w:rPr>
      <w:rFonts w:ascii="Times New Roman" w:eastAsia="Times New Roman" w:hAnsi="Times New Roman" w:cs="Times New Roman"/>
      <w:sz w:val="28"/>
      <w:szCs w:val="28"/>
      <w:lang w:eastAsia="ar-SA"/>
    </w:rPr>
  </w:style>
  <w:style w:type="paragraph" w:customStyle="1" w:styleId="Recuodecorpodetexto31">
    <w:name w:val="Recuo de corpo de texto 31"/>
    <w:basedOn w:val="Normal"/>
    <w:uiPriority w:val="99"/>
    <w:rsid w:val="002E13F4"/>
    <w:pPr>
      <w:ind w:firstLine="1418"/>
      <w:jc w:val="both"/>
    </w:pPr>
    <w:rPr>
      <w:rFonts w:ascii="Arial" w:hAnsi="Arial" w:cs="Arial"/>
      <w:sz w:val="24"/>
      <w:szCs w:val="24"/>
    </w:rPr>
  </w:style>
  <w:style w:type="paragraph" w:customStyle="1" w:styleId="itemx">
    <w:name w:val="item x."/>
    <w:basedOn w:val="Normal"/>
    <w:uiPriority w:val="99"/>
    <w:rsid w:val="002E13F4"/>
    <w:pPr>
      <w:numPr>
        <w:numId w:val="11"/>
      </w:numPr>
      <w:suppressAutoHyphens w:val="0"/>
      <w:spacing w:before="360" w:after="120"/>
    </w:pPr>
    <w:rPr>
      <w:rFonts w:eastAsia="MS Mincho"/>
      <w:b/>
      <w:bCs/>
      <w:u w:val="single"/>
      <w:lang w:eastAsia="pt-BR"/>
    </w:rPr>
  </w:style>
  <w:style w:type="paragraph" w:customStyle="1" w:styleId="itemxx">
    <w:name w:val="item x.x."/>
    <w:basedOn w:val="Normal"/>
    <w:uiPriority w:val="99"/>
    <w:rsid w:val="002E13F4"/>
    <w:pPr>
      <w:numPr>
        <w:ilvl w:val="1"/>
        <w:numId w:val="11"/>
      </w:numPr>
      <w:suppressAutoHyphens w:val="0"/>
      <w:spacing w:before="120"/>
      <w:jc w:val="both"/>
    </w:pPr>
    <w:rPr>
      <w:rFonts w:eastAsia="MS Mincho"/>
      <w:sz w:val="24"/>
      <w:szCs w:val="24"/>
      <w:lang w:eastAsia="pt-BR"/>
    </w:rPr>
  </w:style>
  <w:style w:type="paragraph" w:customStyle="1" w:styleId="itemxxx">
    <w:name w:val="item x.x.x."/>
    <w:basedOn w:val="Normal"/>
    <w:uiPriority w:val="99"/>
    <w:rsid w:val="002E13F4"/>
    <w:pPr>
      <w:numPr>
        <w:ilvl w:val="2"/>
        <w:numId w:val="11"/>
      </w:numPr>
      <w:suppressAutoHyphens w:val="0"/>
      <w:spacing w:before="120"/>
      <w:jc w:val="both"/>
    </w:pPr>
    <w:rPr>
      <w:rFonts w:eastAsia="MS Mincho"/>
      <w:sz w:val="24"/>
      <w:szCs w:val="24"/>
      <w:lang w:eastAsia="pt-BR"/>
    </w:rPr>
  </w:style>
  <w:style w:type="paragraph" w:customStyle="1" w:styleId="itemxxxx">
    <w:name w:val="item x.x.x.x."/>
    <w:basedOn w:val="Normal"/>
    <w:uiPriority w:val="99"/>
    <w:rsid w:val="002E13F4"/>
    <w:pPr>
      <w:numPr>
        <w:ilvl w:val="3"/>
        <w:numId w:val="11"/>
      </w:numPr>
      <w:suppressAutoHyphens w:val="0"/>
      <w:jc w:val="both"/>
    </w:pPr>
    <w:rPr>
      <w:sz w:val="24"/>
      <w:szCs w:val="24"/>
      <w:lang w:eastAsia="pt-BR"/>
    </w:rPr>
  </w:style>
  <w:style w:type="paragraph" w:customStyle="1" w:styleId="itemxxxxx">
    <w:name w:val="item x.x.x.x.x."/>
    <w:basedOn w:val="Normal"/>
    <w:uiPriority w:val="99"/>
    <w:rsid w:val="002E13F4"/>
    <w:pPr>
      <w:numPr>
        <w:ilvl w:val="4"/>
        <w:numId w:val="11"/>
      </w:numPr>
      <w:suppressAutoHyphens w:val="0"/>
      <w:spacing w:before="60"/>
      <w:ind w:left="2495" w:hanging="1077"/>
      <w:jc w:val="both"/>
    </w:pPr>
    <w:rPr>
      <w:sz w:val="24"/>
      <w:szCs w:val="24"/>
      <w:lang w:eastAsia="pt-BR"/>
    </w:rPr>
  </w:style>
  <w:style w:type="paragraph" w:styleId="PargrafodaLista">
    <w:name w:val="List Paragraph"/>
    <w:basedOn w:val="Normal"/>
    <w:uiPriority w:val="1"/>
    <w:qFormat/>
    <w:rsid w:val="002E13F4"/>
    <w:pPr>
      <w:ind w:left="708"/>
    </w:pPr>
  </w:style>
  <w:style w:type="table" w:styleId="Tabelacomgrade">
    <w:name w:val="Table Grid"/>
    <w:basedOn w:val="Tabelanormal"/>
    <w:rsid w:val="002E13F4"/>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E13F4"/>
    <w:rPr>
      <w:color w:val="0000FF"/>
      <w:u w:val="single"/>
    </w:rPr>
  </w:style>
  <w:style w:type="paragraph" w:customStyle="1" w:styleId="Default">
    <w:name w:val="Default"/>
    <w:rsid w:val="002E13F4"/>
    <w:pPr>
      <w:autoSpaceDE w:val="0"/>
      <w:autoSpaceDN w:val="0"/>
      <w:adjustRightInd w:val="0"/>
      <w:spacing w:after="0" w:line="240" w:lineRule="auto"/>
    </w:pPr>
    <w:rPr>
      <w:rFonts w:ascii="Spranq eco sans" w:eastAsia="Calibri" w:hAnsi="Spranq eco sans" w:cs="Spranq eco sans"/>
      <w:color w:val="000000"/>
      <w:sz w:val="24"/>
      <w:szCs w:val="24"/>
      <w:lang w:eastAsia="pt-BR"/>
    </w:rPr>
  </w:style>
  <w:style w:type="character" w:styleId="Nmerodepgina">
    <w:name w:val="page number"/>
    <w:rsid w:val="002E1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F4"/>
    <w:pPr>
      <w:suppressAutoHyphens/>
      <w:spacing w:after="0" w:line="240" w:lineRule="auto"/>
    </w:pPr>
    <w:rPr>
      <w:rFonts w:ascii="Times New Roman" w:eastAsia="Times New Roman" w:hAnsi="Times New Roman" w:cs="Times New Roman"/>
      <w:sz w:val="28"/>
      <w:szCs w:val="28"/>
      <w:lang w:eastAsia="ar-SA"/>
    </w:rPr>
  </w:style>
  <w:style w:type="paragraph" w:styleId="Ttulo1">
    <w:name w:val="heading 1"/>
    <w:basedOn w:val="Normal"/>
    <w:next w:val="Normal"/>
    <w:link w:val="Ttulo1Char"/>
    <w:uiPriority w:val="99"/>
    <w:qFormat/>
    <w:rsid w:val="002E13F4"/>
    <w:pPr>
      <w:keepNext/>
      <w:numPr>
        <w:numId w:val="1"/>
      </w:numPr>
      <w:spacing w:before="240" w:after="60"/>
      <w:outlineLvl w:val="0"/>
    </w:pPr>
    <w:rPr>
      <w:rFonts w:ascii="Arial" w:hAnsi="Arial" w:cs="Arial"/>
      <w:b/>
      <w:bCs/>
      <w:kern w:val="1"/>
    </w:rPr>
  </w:style>
  <w:style w:type="paragraph" w:styleId="Ttulo2">
    <w:name w:val="heading 2"/>
    <w:basedOn w:val="Normal"/>
    <w:next w:val="Normal"/>
    <w:link w:val="Ttulo2Char"/>
    <w:uiPriority w:val="99"/>
    <w:qFormat/>
    <w:rsid w:val="002E13F4"/>
    <w:pPr>
      <w:keepNext/>
      <w:numPr>
        <w:ilvl w:val="1"/>
        <w:numId w:val="1"/>
      </w:numPr>
      <w:jc w:val="both"/>
      <w:outlineLvl w:val="1"/>
    </w:pPr>
    <w:rPr>
      <w:b/>
      <w:bCs/>
      <w:sz w:val="24"/>
      <w:szCs w:val="24"/>
    </w:rPr>
  </w:style>
  <w:style w:type="paragraph" w:styleId="Ttulo3">
    <w:name w:val="heading 3"/>
    <w:basedOn w:val="Normal"/>
    <w:next w:val="Normal"/>
    <w:link w:val="Ttulo3Char"/>
    <w:uiPriority w:val="99"/>
    <w:qFormat/>
    <w:rsid w:val="002E13F4"/>
    <w:pPr>
      <w:keepNext/>
      <w:numPr>
        <w:ilvl w:val="2"/>
        <w:numId w:val="1"/>
      </w:numPr>
      <w:jc w:val="center"/>
      <w:outlineLvl w:val="2"/>
    </w:pPr>
    <w:rPr>
      <w:rFonts w:ascii="Arial" w:hAnsi="Arial" w:cs="Arial"/>
      <w:b/>
      <w:bCs/>
      <w:sz w:val="24"/>
      <w:szCs w:val="24"/>
    </w:rPr>
  </w:style>
  <w:style w:type="paragraph" w:styleId="Ttulo6">
    <w:name w:val="heading 6"/>
    <w:basedOn w:val="Normal"/>
    <w:next w:val="Normal"/>
    <w:link w:val="Ttulo6Char"/>
    <w:uiPriority w:val="99"/>
    <w:qFormat/>
    <w:rsid w:val="002E13F4"/>
    <w:pPr>
      <w:keepNext/>
      <w:numPr>
        <w:ilvl w:val="5"/>
        <w:numId w:val="1"/>
      </w:numPr>
      <w:overflowPunct w:val="0"/>
      <w:autoSpaceDE w:val="0"/>
      <w:jc w:val="center"/>
      <w:textAlignment w:val="baseline"/>
      <w:outlineLvl w:val="5"/>
    </w:pPr>
    <w:rPr>
      <w:rFonts w:ascii="Arial Narrow" w:hAnsi="Arial Narrow" w:cs="Arial Narrow"/>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13F4"/>
    <w:pPr>
      <w:tabs>
        <w:tab w:val="center" w:pos="4252"/>
        <w:tab w:val="right" w:pos="8504"/>
      </w:tabs>
    </w:pPr>
  </w:style>
  <w:style w:type="character" w:customStyle="1" w:styleId="CabealhoChar">
    <w:name w:val="Cabeçalho Char"/>
    <w:basedOn w:val="Fontepargpadro"/>
    <w:link w:val="Cabealho"/>
    <w:uiPriority w:val="99"/>
    <w:rsid w:val="002E13F4"/>
  </w:style>
  <w:style w:type="paragraph" w:styleId="Rodap">
    <w:name w:val="footer"/>
    <w:basedOn w:val="Normal"/>
    <w:link w:val="RodapChar"/>
    <w:uiPriority w:val="99"/>
    <w:unhideWhenUsed/>
    <w:rsid w:val="002E13F4"/>
    <w:pPr>
      <w:tabs>
        <w:tab w:val="center" w:pos="4252"/>
        <w:tab w:val="right" w:pos="8504"/>
      </w:tabs>
    </w:pPr>
  </w:style>
  <w:style w:type="character" w:customStyle="1" w:styleId="RodapChar">
    <w:name w:val="Rodapé Char"/>
    <w:basedOn w:val="Fontepargpadro"/>
    <w:link w:val="Rodap"/>
    <w:uiPriority w:val="99"/>
    <w:rsid w:val="002E13F4"/>
  </w:style>
  <w:style w:type="paragraph" w:styleId="Textodebalo">
    <w:name w:val="Balloon Text"/>
    <w:basedOn w:val="Normal"/>
    <w:link w:val="TextodebaloChar"/>
    <w:uiPriority w:val="99"/>
    <w:semiHidden/>
    <w:unhideWhenUsed/>
    <w:rsid w:val="002E13F4"/>
    <w:rPr>
      <w:rFonts w:ascii="Tahoma" w:hAnsi="Tahoma" w:cs="Tahoma"/>
      <w:sz w:val="16"/>
      <w:szCs w:val="16"/>
    </w:rPr>
  </w:style>
  <w:style w:type="character" w:customStyle="1" w:styleId="TextodebaloChar">
    <w:name w:val="Texto de balão Char"/>
    <w:basedOn w:val="Fontepargpadro"/>
    <w:link w:val="Textodebalo"/>
    <w:uiPriority w:val="99"/>
    <w:semiHidden/>
    <w:rsid w:val="002E13F4"/>
    <w:rPr>
      <w:rFonts w:ascii="Tahoma" w:hAnsi="Tahoma" w:cs="Tahoma"/>
      <w:sz w:val="16"/>
      <w:szCs w:val="16"/>
    </w:rPr>
  </w:style>
  <w:style w:type="paragraph" w:styleId="SemEspaamento">
    <w:name w:val="No Spacing"/>
    <w:uiPriority w:val="1"/>
    <w:qFormat/>
    <w:rsid w:val="002E13F4"/>
    <w:pPr>
      <w:spacing w:after="0" w:line="240" w:lineRule="auto"/>
    </w:pPr>
  </w:style>
  <w:style w:type="character" w:customStyle="1" w:styleId="Ttulo1Char">
    <w:name w:val="Título 1 Char"/>
    <w:basedOn w:val="Fontepargpadro"/>
    <w:link w:val="Ttulo1"/>
    <w:uiPriority w:val="99"/>
    <w:rsid w:val="002E13F4"/>
    <w:rPr>
      <w:rFonts w:ascii="Arial" w:eastAsia="Times New Roman" w:hAnsi="Arial" w:cs="Arial"/>
      <w:b/>
      <w:bCs/>
      <w:kern w:val="1"/>
      <w:sz w:val="28"/>
      <w:szCs w:val="28"/>
      <w:lang w:eastAsia="ar-SA"/>
    </w:rPr>
  </w:style>
  <w:style w:type="character" w:customStyle="1" w:styleId="Ttulo2Char">
    <w:name w:val="Título 2 Char"/>
    <w:basedOn w:val="Fontepargpadro"/>
    <w:link w:val="Ttulo2"/>
    <w:uiPriority w:val="99"/>
    <w:rsid w:val="002E13F4"/>
    <w:rPr>
      <w:rFonts w:ascii="Times New Roman" w:eastAsia="Times New Roman" w:hAnsi="Times New Roman" w:cs="Times New Roman"/>
      <w:b/>
      <w:bCs/>
      <w:sz w:val="24"/>
      <w:szCs w:val="24"/>
      <w:lang w:eastAsia="ar-SA"/>
    </w:rPr>
  </w:style>
  <w:style w:type="character" w:customStyle="1" w:styleId="Ttulo3Char">
    <w:name w:val="Título 3 Char"/>
    <w:basedOn w:val="Fontepargpadro"/>
    <w:link w:val="Ttulo3"/>
    <w:uiPriority w:val="99"/>
    <w:rsid w:val="002E13F4"/>
    <w:rPr>
      <w:rFonts w:ascii="Arial" w:eastAsia="Times New Roman" w:hAnsi="Arial" w:cs="Arial"/>
      <w:b/>
      <w:bCs/>
      <w:sz w:val="24"/>
      <w:szCs w:val="24"/>
      <w:lang w:eastAsia="ar-SA"/>
    </w:rPr>
  </w:style>
  <w:style w:type="character" w:customStyle="1" w:styleId="Ttulo6Char">
    <w:name w:val="Título 6 Char"/>
    <w:basedOn w:val="Fontepargpadro"/>
    <w:link w:val="Ttulo6"/>
    <w:uiPriority w:val="99"/>
    <w:rsid w:val="002E13F4"/>
    <w:rPr>
      <w:rFonts w:ascii="Arial Narrow" w:eastAsia="Times New Roman" w:hAnsi="Arial Narrow" w:cs="Arial Narrow"/>
      <w:b/>
      <w:bCs/>
      <w:sz w:val="24"/>
      <w:szCs w:val="24"/>
      <w:lang w:eastAsia="ar-SA"/>
    </w:rPr>
  </w:style>
  <w:style w:type="paragraph" w:styleId="Recuodecorpodetexto">
    <w:name w:val="Body Text Indent"/>
    <w:basedOn w:val="Normal"/>
    <w:link w:val="RecuodecorpodetextoChar"/>
    <w:uiPriority w:val="99"/>
    <w:rsid w:val="002E13F4"/>
    <w:pPr>
      <w:ind w:left="1134"/>
    </w:pPr>
  </w:style>
  <w:style w:type="character" w:customStyle="1" w:styleId="RecuodecorpodetextoChar">
    <w:name w:val="Recuo de corpo de texto Char"/>
    <w:basedOn w:val="Fontepargpadro"/>
    <w:link w:val="Recuodecorpodetexto"/>
    <w:uiPriority w:val="99"/>
    <w:rsid w:val="002E13F4"/>
    <w:rPr>
      <w:rFonts w:ascii="Times New Roman" w:eastAsia="Times New Roman" w:hAnsi="Times New Roman" w:cs="Times New Roman"/>
      <w:sz w:val="28"/>
      <w:szCs w:val="28"/>
      <w:lang w:eastAsia="ar-SA"/>
    </w:rPr>
  </w:style>
  <w:style w:type="paragraph" w:customStyle="1" w:styleId="Corpodetexto21">
    <w:name w:val="Corpo de texto 21"/>
    <w:basedOn w:val="Normal"/>
    <w:uiPriority w:val="99"/>
    <w:rsid w:val="002E13F4"/>
    <w:pPr>
      <w:jc w:val="both"/>
    </w:pPr>
    <w:rPr>
      <w:rFonts w:ascii="Arial" w:hAnsi="Arial" w:cs="Arial"/>
      <w:sz w:val="22"/>
      <w:szCs w:val="22"/>
    </w:rPr>
  </w:style>
  <w:style w:type="paragraph" w:customStyle="1" w:styleId="Corpodetexto31">
    <w:name w:val="Corpo de texto 31"/>
    <w:basedOn w:val="Normal"/>
    <w:uiPriority w:val="99"/>
    <w:rsid w:val="002E13F4"/>
    <w:pPr>
      <w:spacing w:after="120"/>
    </w:pPr>
    <w:rPr>
      <w:sz w:val="16"/>
      <w:szCs w:val="16"/>
    </w:rPr>
  </w:style>
  <w:style w:type="paragraph" w:styleId="Subttulo">
    <w:name w:val="Subtitle"/>
    <w:basedOn w:val="Normal"/>
    <w:next w:val="Normal"/>
    <w:link w:val="SubttuloChar"/>
    <w:uiPriority w:val="99"/>
    <w:qFormat/>
    <w:rsid w:val="002E13F4"/>
    <w:pPr>
      <w:jc w:val="center"/>
    </w:pPr>
    <w:rPr>
      <w:rFonts w:ascii="Arial" w:hAnsi="Arial" w:cs="Arial"/>
      <w:b/>
      <w:bCs/>
      <w:sz w:val="24"/>
      <w:szCs w:val="24"/>
    </w:rPr>
  </w:style>
  <w:style w:type="character" w:customStyle="1" w:styleId="SubttuloChar">
    <w:name w:val="Subtítulo Char"/>
    <w:basedOn w:val="Fontepargpadro"/>
    <w:link w:val="Subttulo"/>
    <w:uiPriority w:val="99"/>
    <w:rsid w:val="002E13F4"/>
    <w:rPr>
      <w:rFonts w:ascii="Arial" w:eastAsia="Times New Roman" w:hAnsi="Arial" w:cs="Arial"/>
      <w:b/>
      <w:bCs/>
      <w:sz w:val="24"/>
      <w:szCs w:val="24"/>
      <w:lang w:eastAsia="ar-SA"/>
    </w:rPr>
  </w:style>
  <w:style w:type="paragraph" w:customStyle="1" w:styleId="PADRAO">
    <w:name w:val="PADRAO"/>
    <w:basedOn w:val="Normal"/>
    <w:uiPriority w:val="99"/>
    <w:rsid w:val="002E13F4"/>
    <w:pPr>
      <w:jc w:val="both"/>
    </w:pPr>
    <w:rPr>
      <w:rFonts w:ascii="Tms Rmn" w:hAnsi="Tms Rmn" w:cs="Tms Rmn"/>
      <w:sz w:val="24"/>
      <w:szCs w:val="24"/>
    </w:rPr>
  </w:style>
  <w:style w:type="paragraph" w:styleId="Corpodetexto">
    <w:name w:val="Body Text"/>
    <w:basedOn w:val="Normal"/>
    <w:link w:val="CorpodetextoChar"/>
    <w:uiPriority w:val="99"/>
    <w:rsid w:val="002E13F4"/>
    <w:pPr>
      <w:spacing w:after="120"/>
    </w:pPr>
  </w:style>
  <w:style w:type="character" w:customStyle="1" w:styleId="CorpodetextoChar">
    <w:name w:val="Corpo de texto Char"/>
    <w:basedOn w:val="Fontepargpadro"/>
    <w:link w:val="Corpodetexto"/>
    <w:uiPriority w:val="99"/>
    <w:rsid w:val="002E13F4"/>
    <w:rPr>
      <w:rFonts w:ascii="Times New Roman" w:eastAsia="Times New Roman" w:hAnsi="Times New Roman" w:cs="Times New Roman"/>
      <w:sz w:val="28"/>
      <w:szCs w:val="28"/>
      <w:lang w:eastAsia="ar-SA"/>
    </w:rPr>
  </w:style>
  <w:style w:type="paragraph" w:customStyle="1" w:styleId="Recuodecorpodetexto31">
    <w:name w:val="Recuo de corpo de texto 31"/>
    <w:basedOn w:val="Normal"/>
    <w:uiPriority w:val="99"/>
    <w:rsid w:val="002E13F4"/>
    <w:pPr>
      <w:ind w:firstLine="1418"/>
      <w:jc w:val="both"/>
    </w:pPr>
    <w:rPr>
      <w:rFonts w:ascii="Arial" w:hAnsi="Arial" w:cs="Arial"/>
      <w:sz w:val="24"/>
      <w:szCs w:val="24"/>
    </w:rPr>
  </w:style>
  <w:style w:type="paragraph" w:customStyle="1" w:styleId="itemx">
    <w:name w:val="item x."/>
    <w:basedOn w:val="Normal"/>
    <w:uiPriority w:val="99"/>
    <w:rsid w:val="002E13F4"/>
    <w:pPr>
      <w:numPr>
        <w:numId w:val="11"/>
      </w:numPr>
      <w:suppressAutoHyphens w:val="0"/>
      <w:spacing w:before="360" w:after="120"/>
    </w:pPr>
    <w:rPr>
      <w:rFonts w:eastAsia="MS Mincho"/>
      <w:b/>
      <w:bCs/>
      <w:u w:val="single"/>
      <w:lang w:eastAsia="pt-BR"/>
    </w:rPr>
  </w:style>
  <w:style w:type="paragraph" w:customStyle="1" w:styleId="itemxx">
    <w:name w:val="item x.x."/>
    <w:basedOn w:val="Normal"/>
    <w:uiPriority w:val="99"/>
    <w:rsid w:val="002E13F4"/>
    <w:pPr>
      <w:numPr>
        <w:ilvl w:val="1"/>
        <w:numId w:val="11"/>
      </w:numPr>
      <w:suppressAutoHyphens w:val="0"/>
      <w:spacing w:before="120"/>
      <w:jc w:val="both"/>
    </w:pPr>
    <w:rPr>
      <w:rFonts w:eastAsia="MS Mincho"/>
      <w:sz w:val="24"/>
      <w:szCs w:val="24"/>
      <w:lang w:eastAsia="pt-BR"/>
    </w:rPr>
  </w:style>
  <w:style w:type="paragraph" w:customStyle="1" w:styleId="itemxxx">
    <w:name w:val="item x.x.x."/>
    <w:basedOn w:val="Normal"/>
    <w:uiPriority w:val="99"/>
    <w:rsid w:val="002E13F4"/>
    <w:pPr>
      <w:numPr>
        <w:ilvl w:val="2"/>
        <w:numId w:val="11"/>
      </w:numPr>
      <w:suppressAutoHyphens w:val="0"/>
      <w:spacing w:before="120"/>
      <w:jc w:val="both"/>
    </w:pPr>
    <w:rPr>
      <w:rFonts w:eastAsia="MS Mincho"/>
      <w:sz w:val="24"/>
      <w:szCs w:val="24"/>
      <w:lang w:eastAsia="pt-BR"/>
    </w:rPr>
  </w:style>
  <w:style w:type="paragraph" w:customStyle="1" w:styleId="itemxxxx">
    <w:name w:val="item x.x.x.x."/>
    <w:basedOn w:val="Normal"/>
    <w:uiPriority w:val="99"/>
    <w:rsid w:val="002E13F4"/>
    <w:pPr>
      <w:numPr>
        <w:ilvl w:val="3"/>
        <w:numId w:val="11"/>
      </w:numPr>
      <w:suppressAutoHyphens w:val="0"/>
      <w:jc w:val="both"/>
    </w:pPr>
    <w:rPr>
      <w:sz w:val="24"/>
      <w:szCs w:val="24"/>
      <w:lang w:eastAsia="pt-BR"/>
    </w:rPr>
  </w:style>
  <w:style w:type="paragraph" w:customStyle="1" w:styleId="itemxxxxx">
    <w:name w:val="item x.x.x.x.x."/>
    <w:basedOn w:val="Normal"/>
    <w:uiPriority w:val="99"/>
    <w:rsid w:val="002E13F4"/>
    <w:pPr>
      <w:numPr>
        <w:ilvl w:val="4"/>
        <w:numId w:val="11"/>
      </w:numPr>
      <w:suppressAutoHyphens w:val="0"/>
      <w:spacing w:before="60"/>
      <w:ind w:left="2495" w:hanging="1077"/>
      <w:jc w:val="both"/>
    </w:pPr>
    <w:rPr>
      <w:sz w:val="24"/>
      <w:szCs w:val="24"/>
      <w:lang w:eastAsia="pt-BR"/>
    </w:rPr>
  </w:style>
  <w:style w:type="paragraph" w:styleId="PargrafodaLista">
    <w:name w:val="List Paragraph"/>
    <w:basedOn w:val="Normal"/>
    <w:uiPriority w:val="1"/>
    <w:qFormat/>
    <w:rsid w:val="002E13F4"/>
    <w:pPr>
      <w:ind w:left="708"/>
    </w:pPr>
  </w:style>
  <w:style w:type="table" w:styleId="Tabelacomgrade">
    <w:name w:val="Table Grid"/>
    <w:basedOn w:val="Tabelanormal"/>
    <w:rsid w:val="002E13F4"/>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E13F4"/>
    <w:rPr>
      <w:color w:val="0000FF"/>
      <w:u w:val="single"/>
    </w:rPr>
  </w:style>
  <w:style w:type="paragraph" w:customStyle="1" w:styleId="Default">
    <w:name w:val="Default"/>
    <w:rsid w:val="002E13F4"/>
    <w:pPr>
      <w:autoSpaceDE w:val="0"/>
      <w:autoSpaceDN w:val="0"/>
      <w:adjustRightInd w:val="0"/>
      <w:spacing w:after="0" w:line="240" w:lineRule="auto"/>
    </w:pPr>
    <w:rPr>
      <w:rFonts w:ascii="Spranq eco sans" w:eastAsia="Calibri" w:hAnsi="Spranq eco sans" w:cs="Spranq eco sans"/>
      <w:color w:val="000000"/>
      <w:sz w:val="24"/>
      <w:szCs w:val="24"/>
      <w:lang w:eastAsia="pt-BR"/>
    </w:rPr>
  </w:style>
  <w:style w:type="character" w:styleId="Nmerodepgina">
    <w:name w:val="page number"/>
    <w:rsid w:val="002E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daf.uerj.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17</Pages>
  <Words>5695</Words>
  <Characters>30755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dc:creator>
  <cp:lastModifiedBy>Jef</cp:lastModifiedBy>
  <cp:revision>15</cp:revision>
  <dcterms:created xsi:type="dcterms:W3CDTF">2019-08-15T12:58:00Z</dcterms:created>
  <dcterms:modified xsi:type="dcterms:W3CDTF">2019-08-15T13:54:00Z</dcterms:modified>
</cp:coreProperties>
</file>